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6A" w:rsidRPr="0069586A" w:rsidRDefault="0069586A" w:rsidP="0069586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586A">
        <w:rPr>
          <w:rFonts w:ascii="Times New Roman" w:eastAsia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69586A" w:rsidRPr="0069586A" w:rsidRDefault="0069586A" w:rsidP="0069586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586A">
        <w:rPr>
          <w:rFonts w:ascii="Times New Roman" w:eastAsia="Times New Roman" w:hAnsi="Times New Roman" w:cs="Times New Roman"/>
          <w:sz w:val="24"/>
          <w:szCs w:val="24"/>
        </w:rPr>
        <w:t>«Новоилимская средняя общеобразовательная школа имени Н.И. Черных»</w:t>
      </w:r>
    </w:p>
    <w:p w:rsidR="0069586A" w:rsidRPr="0069586A" w:rsidRDefault="0069586A" w:rsidP="0069586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586A">
        <w:rPr>
          <w:rFonts w:ascii="Times New Roman" w:eastAsia="Times New Roman" w:hAnsi="Times New Roman" w:cs="Times New Roman"/>
          <w:sz w:val="24"/>
          <w:szCs w:val="24"/>
        </w:rPr>
        <w:t>п. Новоилимск Нижнеилимского района Иркутской области</w:t>
      </w:r>
    </w:p>
    <w:p w:rsidR="0069586A" w:rsidRDefault="0069586A" w:rsidP="0069586A">
      <w:pPr>
        <w:spacing w:after="0"/>
        <w:rPr>
          <w:rFonts w:ascii="Times New Roman" w:eastAsia="Times New Roman" w:hAnsi="Times New Roman" w:cs="Times New Roman"/>
        </w:rPr>
      </w:pPr>
    </w:p>
    <w:p w:rsidR="0069586A" w:rsidRDefault="0069586A" w:rsidP="0069586A">
      <w:pPr>
        <w:spacing w:after="0"/>
        <w:rPr>
          <w:rFonts w:ascii="Times New Roman" w:eastAsia="Times New Roman" w:hAnsi="Times New Roman" w:cs="Times New Roman"/>
        </w:rPr>
      </w:pPr>
    </w:p>
    <w:p w:rsidR="0069586A" w:rsidRDefault="0069586A" w:rsidP="0069586A">
      <w:pPr>
        <w:spacing w:after="0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</w:rPr>
        <w:t>«Рассмотрено»                                    «Согласовано»                                         «Утверждено»</w:t>
      </w:r>
    </w:p>
    <w:p w:rsidR="0069586A" w:rsidRDefault="0069586A" w:rsidP="0069586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 ШМО от                                 с заместителем директора по УВР                директором ОУ</w:t>
      </w:r>
    </w:p>
    <w:p w:rsidR="0069586A" w:rsidRDefault="00D65D07" w:rsidP="0069586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«29</w:t>
      </w:r>
      <w:r w:rsidR="0069586A">
        <w:rPr>
          <w:rFonts w:ascii="Times New Roman" w:eastAsia="Times New Roman" w:hAnsi="Times New Roman" w:cs="Times New Roman"/>
        </w:rPr>
        <w:t>» августа 2024г.                ________ О.П. Истоминой                      _______ Н.А. Погодаевой</w:t>
      </w:r>
    </w:p>
    <w:p w:rsidR="0069586A" w:rsidRDefault="0069586A" w:rsidP="0069586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Протокол № 1                          «30» августа  2024г                                Приказ № 274 от </w:t>
      </w:r>
    </w:p>
    <w:p w:rsidR="0069586A" w:rsidRDefault="0069586A" w:rsidP="0069586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Руководитель ШМО                                                      </w:t>
      </w:r>
      <w:r w:rsidR="00D65D07"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«30» августа 2024г.</w:t>
      </w:r>
    </w:p>
    <w:p w:rsidR="0069586A" w:rsidRDefault="0069586A" w:rsidP="0069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_______ С.Н. Сенюшкина                                                </w:t>
      </w:r>
    </w:p>
    <w:p w:rsidR="0069586A" w:rsidRDefault="0069586A" w:rsidP="0069586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6F8" w:rsidRDefault="002E26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6F8" w:rsidRDefault="002E26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6F8" w:rsidRDefault="002E26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6F8" w:rsidRDefault="002E26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6F8" w:rsidRDefault="002E26F8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AB6A41" w:rsidRDefault="00AB6A41" w:rsidP="00AB6A41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AB6A41" w:rsidRDefault="00AB6A41" w:rsidP="00AB6A4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AB6A41" w:rsidRDefault="00AB6A41" w:rsidP="00AB6A4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«Биология»</w:t>
      </w:r>
    </w:p>
    <w:p w:rsidR="00AB6A41" w:rsidRDefault="00AB6A41" w:rsidP="00AB6A41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8 класса)</w:t>
      </w:r>
    </w:p>
    <w:p w:rsidR="002E26F8" w:rsidRDefault="002E26F8">
      <w:pPr>
        <w:spacing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2E26F8" w:rsidRDefault="002E26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6F8" w:rsidRDefault="002E26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6F8" w:rsidRDefault="002E26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6F8" w:rsidRDefault="002E26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6F8" w:rsidRDefault="002E26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A41" w:rsidRDefault="00AB6A4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6F8" w:rsidRDefault="0069586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Новоилимск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2024</w:t>
      </w:r>
    </w:p>
    <w:sdt>
      <w:sdtPr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id w:val="342596071"/>
        <w:docPartObj>
          <w:docPartGallery w:val="Table of Contents"/>
          <w:docPartUnique/>
        </w:docPartObj>
      </w:sdtPr>
      <w:sdtEndPr>
        <w:rPr>
          <w:rFonts w:ascii="Calibri" w:hAnsi="Calibri" w:cs="Calibri"/>
        </w:rPr>
      </w:sdtEndPr>
      <w:sdtContent>
        <w:p w:rsidR="00AB6A41" w:rsidRPr="002F2515" w:rsidRDefault="00AB6A41" w:rsidP="00AB6A41">
          <w:pPr>
            <w:pStyle w:val="af2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F2515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AB6A41" w:rsidRPr="00AB6A41" w:rsidRDefault="00AB6A41" w:rsidP="00AB6A41"/>
        <w:p w:rsidR="002F2515" w:rsidRPr="002F2515" w:rsidRDefault="00ED71F8" w:rsidP="002F2515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AB6A4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AB6A41" w:rsidRPr="00AB6A4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B6A4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5295" w:history="1">
            <w:r w:rsidR="002F2515" w:rsidRPr="002F2515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="002F2515" w:rsidRPr="002F251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2F2515" w:rsidRPr="002F2515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_Toc144125295 \h </w:instrTex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2515" w:rsidRPr="002F2515" w:rsidRDefault="00ED71F8" w:rsidP="002F2515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5296" w:history="1">
            <w:r w:rsidR="002F2515" w:rsidRPr="002F2515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2F2515" w:rsidRPr="002F251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2F2515" w:rsidRPr="002F2515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_Toc144125296 \h </w:instrTex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2515" w:rsidRPr="002F2515" w:rsidRDefault="00ED71F8" w:rsidP="002F2515">
          <w:pPr>
            <w:pStyle w:val="23"/>
            <w:tabs>
              <w:tab w:val="left" w:pos="426"/>
              <w:tab w:val="left" w:pos="880"/>
              <w:tab w:val="right" w:leader="dot" w:pos="9063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5297" w:history="1">
            <w:r w:rsidR="002F2515" w:rsidRPr="002F2515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2F2515" w:rsidRPr="002F251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2F2515" w:rsidRPr="002F2515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_Toc144125297 \h </w:instrTex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2515" w:rsidRDefault="00ED71F8" w:rsidP="002F2515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25298" w:history="1">
            <w:r w:rsidR="002F2515" w:rsidRPr="002F2515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2F2515" w:rsidRPr="002F251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2F2515" w:rsidRPr="002F2515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_Toc144125298 \h </w:instrTex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B6A41" w:rsidRDefault="00ED71F8" w:rsidP="00AB6A41">
          <w:pPr>
            <w:tabs>
              <w:tab w:val="left" w:pos="426"/>
            </w:tabs>
            <w:spacing w:line="360" w:lineRule="auto"/>
            <w:jc w:val="both"/>
          </w:pPr>
          <w:r w:rsidRPr="00AB6A41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2E26F8" w:rsidRDefault="00ED2DD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2E26F8" w:rsidRDefault="00ED2DD9" w:rsidP="003F728A">
      <w:pPr>
        <w:pStyle w:val="1"/>
        <w:numPr>
          <w:ilvl w:val="0"/>
          <w:numId w:val="16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4412529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0"/>
    </w:p>
    <w:p w:rsidR="002E26F8" w:rsidRDefault="002E26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26F8" w:rsidRDefault="00ED2DD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«Биология» составлена на основе Федеральной адаптированной основной общеобразовательной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граммы обучающихся с умственной отсталостью (интеллектуальными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рушениями), далее ФАООП УО (вариант 1), утвержденной приказом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нистерства просвещения России от 24.11.2022г. № 1026 (</w:t>
      </w:r>
      <w:hyperlink r:id="rId8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2E26F8" w:rsidRDefault="00ED2DD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отсталостью (интеллектуальными нарушениями) с учетом реализации их особых образовательных потребностей, а также индивидуальных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бенностей и возможностей.</w:t>
      </w:r>
    </w:p>
    <w:p w:rsidR="002E26F8" w:rsidRDefault="00ED2DD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«Биология» относится к предметной области «Е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тествознание»» и является обязательной частью учебного плана. </w:t>
      </w:r>
    </w:p>
    <w:p w:rsidR="002E26F8" w:rsidRDefault="00ED2DD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учебным планом рабочая программа по учебному предмету «Биология» в 8 классе рассчитана на 34 учебные недели  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ставляет 68 часов в год (2 часа в неделю).</w:t>
      </w:r>
    </w:p>
    <w:p w:rsidR="002E26F8" w:rsidRDefault="00ED2D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 определяет цель и задачи учебного предмета «Биология».</w:t>
      </w:r>
    </w:p>
    <w:p w:rsidR="002E26F8" w:rsidRDefault="00ED2D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учебного предмета - знакомство с разнообразием животного мира, воспитание у обучающихся чувства любви к природе и ответстве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за ее сохранность.      </w:t>
      </w:r>
    </w:p>
    <w:p w:rsidR="002E26F8" w:rsidRDefault="00ED2DD9">
      <w:pPr>
        <w:spacing w:after="0" w:line="360" w:lineRule="auto"/>
        <w:ind w:right="15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Задачи обучения:</w:t>
      </w:r>
    </w:p>
    <w:p w:rsidR="002E26F8" w:rsidRDefault="00ED2DD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элементарных научных представлений о компонентах живой природы: строении и жизни животных;</w:t>
      </w:r>
    </w:p>
    <w:p w:rsidR="002E26F8" w:rsidRDefault="00ED2DD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и навыков практического применения биол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гических знаний: ухода за домашними животными, использование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 знаний для решения бытовых и экологических  проблем;</w:t>
      </w:r>
    </w:p>
    <w:p w:rsidR="002E26F8" w:rsidRDefault="00ED2DD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навыков правильного поведения в природе, способс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вовать экологическому, эстетическому, физическому, санитарно- гигиен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ческому воспитанию, усвоению правил здорового образа жизни;</w:t>
      </w:r>
    </w:p>
    <w:p w:rsidR="002E26F8" w:rsidRDefault="00ED2DD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познавательной деятельности, обучение умению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ровать, сравнивать природные объекты и явления, подводить к обобща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понятиям, понимать причинно-следственные зависимости, расширять лексический запас, развивать связную речь и другие психические функции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2E26F8" w:rsidRDefault="00ED2D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«Биология» в 8 классе   определяет следующие задачи:</w:t>
      </w:r>
    </w:p>
    <w:p w:rsidR="002E26F8" w:rsidRDefault="00ED2DD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научных представлений о поведении, образе жизни и особенностях внешнего вида изучаемых  животных;</w:t>
      </w:r>
    </w:p>
    <w:p w:rsidR="002E26F8" w:rsidRDefault="00ED2DD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 взаимосвязи между средой обитания и внешним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 животных;</w:t>
      </w:r>
    </w:p>
    <w:p w:rsidR="002E26F8" w:rsidRDefault="00ED2DD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называть признаки сходства и различия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 группами животных, узнавать и различать по внешнему виду в окр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жающем мире, фотографиях, рисунках;</w:t>
      </w:r>
    </w:p>
    <w:p w:rsidR="002E26F8" w:rsidRDefault="00ED2DD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описывать особенности внешнего вида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групп животных;</w:t>
      </w:r>
    </w:p>
    <w:p w:rsidR="002E26F8" w:rsidRDefault="00ED2DD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умений применения практических  знаний: уход за животными; </w:t>
      </w:r>
    </w:p>
    <w:p w:rsidR="002E26F8" w:rsidRDefault="00ED2DD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 навыков правильного поведения в природе;</w:t>
      </w:r>
    </w:p>
    <w:p w:rsidR="002E26F8" w:rsidRDefault="00ED2DD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 правил здорового образа жизни, поведения в природе в окружающей природе;</w:t>
      </w:r>
    </w:p>
    <w:p w:rsidR="002E26F8" w:rsidRDefault="00ED2DD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анализировать, сравнивать изучаемые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и явления, понимать причинно-следственные зависимости.</w:t>
      </w:r>
    </w:p>
    <w:p w:rsidR="002E26F8" w:rsidRPr="002F2515" w:rsidRDefault="003F728A" w:rsidP="002F2515">
      <w:pPr>
        <w:pStyle w:val="ab"/>
        <w:spacing w:before="240" w:line="276" w:lineRule="auto"/>
        <w:jc w:val="center"/>
        <w:rPr>
          <w:b/>
          <w:sz w:val="28"/>
          <w:szCs w:val="28"/>
        </w:rPr>
      </w:pPr>
      <w:bookmarkStart w:id="1" w:name="_Hlk138962750"/>
      <w:bookmarkStart w:id="2" w:name="_Hlk138961499"/>
      <w:bookmarkStart w:id="3" w:name="_Hlk138967155"/>
      <w:r>
        <w:rPr>
          <w:b/>
          <w:sz w:val="28"/>
          <w:szCs w:val="28"/>
        </w:rPr>
        <w:br w:type="page"/>
      </w:r>
      <w:bookmarkEnd w:id="1"/>
      <w:bookmarkEnd w:id="2"/>
      <w:bookmarkEnd w:id="3"/>
    </w:p>
    <w:p w:rsidR="002E26F8" w:rsidRDefault="00ED2DD9" w:rsidP="001C28B1">
      <w:pPr>
        <w:pStyle w:val="1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Toc14412529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4"/>
    </w:p>
    <w:p w:rsidR="002E26F8" w:rsidRDefault="002E26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26F8" w:rsidRDefault="00ED2D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биологии в 8 классе носит практическую направленность и тесно связано с другими учебными предметами, жизнью, готовит обуча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к овладению профессионально-трудовыми знаниями и навыками, учит использованию биологических знаний в различных ситуациях.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пределение учебного материала позволяет обеспечить постепенный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 от теоретического изучения предмета к практико-теоретическому, с обязательным учётом значимости усваиваемых знаний и умений формир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жизненных компетенций.</w:t>
      </w:r>
    </w:p>
    <w:p w:rsidR="002E26F8" w:rsidRDefault="00ED2D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по «Биологии» в 8 классе включает 9 разделов. </w:t>
      </w:r>
    </w:p>
    <w:p w:rsidR="002E26F8" w:rsidRDefault="00ED2D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«Ведение»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направлен на знакомство с многообразием живо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мира. Места обитания животных и приспособленность их к условиям жизни.</w:t>
      </w:r>
    </w:p>
    <w:p w:rsidR="002E26F8" w:rsidRDefault="00ED2D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«Животные»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большое внимание уделяется установлению причинно-следственных зависимостей между средой обитания и особенн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стями жизни животных, демонстрации единства формы и функции, вза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мосвязи между живой и неживой природой, формированию практических умений (уход за животными, соблюдение санитарно-гигиенических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вил).</w:t>
      </w:r>
    </w:p>
    <w:p w:rsidR="002E26F8" w:rsidRDefault="00ED2D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изучении раздела 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Черви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обучающиеся  знакомятся с внешним видом дождевого червя, образ жизни, питание, дыхание, способ передв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жения.</w:t>
      </w:r>
    </w:p>
    <w:p w:rsidR="002E26F8" w:rsidRDefault="00ED2D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«Насекомые»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знакомятся с внешним стро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нием, образом жизни, питанием, дыханием способом передвижения,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множением насекомых.</w:t>
      </w:r>
    </w:p>
    <w:p w:rsidR="002E26F8" w:rsidRDefault="00ED2D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«Рыбы»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 на знакомство с общими признаками рыб, средой обитания, с представителями речных и морских рыб.</w:t>
      </w:r>
    </w:p>
    <w:p w:rsidR="002E26F8" w:rsidRDefault="00ED2D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разделе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«Земноводные»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 знакомятся с общими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знаками земноводных, средой обитания.</w:t>
      </w:r>
    </w:p>
    <w:p w:rsidR="002E26F8" w:rsidRDefault="00ED2D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Изучая раздел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«Пресмыкающиеся»,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 знакомятся с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 признаками пресмыкающихся (передвижение – ползание по суше). Внешнее строение, питание, дыхание, кровообращение, нервная система, органы чувств, размножение.</w:t>
      </w:r>
    </w:p>
    <w:p w:rsidR="002E26F8" w:rsidRDefault="00ED2D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«Птицы»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 на знакомство с общей характеристикой птиц: средой обитания, особенности внешнего и внутреннего строения, размножение.</w:t>
      </w:r>
    </w:p>
    <w:p w:rsidR="002E26F8" w:rsidRDefault="00ED2D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«Млекопитающие»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знакомятся с общими признаками, разнообразием, строением, образом жизни млекопитающих. </w:t>
      </w:r>
    </w:p>
    <w:p w:rsidR="002E26F8" w:rsidRDefault="00ED2D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«Сельскохозяйственные млекопитающие»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 на 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комство с общими признаками, разнообразием, строение и образом жизни сельскохозяйственных млекопитающих.</w:t>
      </w:r>
    </w:p>
    <w:p w:rsidR="002E26F8" w:rsidRDefault="00ED2D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предполагает ведение наблюдений, организацию лабор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торных и практических работ, демонстрацию опытов и проведение экску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 – все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учащихся: развивать память и наблюдательность, корригировать мышление и речь.</w:t>
      </w:r>
    </w:p>
    <w:p w:rsidR="002E26F8" w:rsidRDefault="00ED2DD9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5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0"/>
        <w:gridCol w:w="5245"/>
        <w:gridCol w:w="1414"/>
        <w:gridCol w:w="1840"/>
      </w:tblGrid>
      <w:tr w:rsidR="002E26F8">
        <w:tc>
          <w:tcPr>
            <w:tcW w:w="540" w:type="dxa"/>
          </w:tcPr>
          <w:p w:rsidR="002E26F8" w:rsidRDefault="00ED2DD9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E26F8" w:rsidRDefault="00ED2DD9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245" w:type="dxa"/>
          </w:tcPr>
          <w:p w:rsidR="002E26F8" w:rsidRDefault="00ED2DD9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2E26F8" w:rsidRDefault="00ED2DD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  <w:p w:rsidR="002E26F8" w:rsidRDefault="00ED2DD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840" w:type="dxa"/>
          </w:tcPr>
          <w:p w:rsidR="002E26F8" w:rsidRDefault="00ED2DD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2E26F8">
        <w:tc>
          <w:tcPr>
            <w:tcW w:w="540" w:type="dxa"/>
          </w:tcPr>
          <w:p w:rsidR="002E26F8" w:rsidRDefault="00ED2DD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E26F8" w:rsidRDefault="00ED2DD9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414" w:type="dxa"/>
          </w:tcPr>
          <w:p w:rsidR="002E26F8" w:rsidRDefault="00ED2DD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ED2DD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E26F8" w:rsidRDefault="00ED2DD9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Беспозвоночные животные</w:t>
            </w:r>
          </w:p>
        </w:tc>
        <w:tc>
          <w:tcPr>
            <w:tcW w:w="1414" w:type="dxa"/>
          </w:tcPr>
          <w:p w:rsidR="002E26F8" w:rsidRDefault="00ED2DD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0" w:type="dxa"/>
          </w:tcPr>
          <w:p w:rsidR="002E26F8" w:rsidRDefault="00ED2DD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ED2DD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2E26F8" w:rsidRDefault="00ED2DD9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Позвоночные животные</w:t>
            </w:r>
          </w:p>
        </w:tc>
        <w:tc>
          <w:tcPr>
            <w:tcW w:w="1414" w:type="dxa"/>
          </w:tcPr>
          <w:p w:rsidR="002E26F8" w:rsidRDefault="00ED2DD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0" w:type="dxa"/>
          </w:tcPr>
          <w:p w:rsidR="002E26F8" w:rsidRDefault="00ED2DD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ED2DD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45" w:type="dxa"/>
          </w:tcPr>
          <w:p w:rsidR="002E26F8" w:rsidRDefault="00ED2DD9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Рыбы</w:t>
            </w:r>
          </w:p>
        </w:tc>
        <w:tc>
          <w:tcPr>
            <w:tcW w:w="1414" w:type="dxa"/>
          </w:tcPr>
          <w:p w:rsidR="002E26F8" w:rsidRDefault="00ED2DD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0" w:type="dxa"/>
          </w:tcPr>
          <w:p w:rsidR="002E26F8" w:rsidRDefault="00ED2DD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ED2DD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245" w:type="dxa"/>
          </w:tcPr>
          <w:p w:rsidR="002E26F8" w:rsidRDefault="00ED2DD9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Земноводные</w:t>
            </w:r>
          </w:p>
        </w:tc>
        <w:tc>
          <w:tcPr>
            <w:tcW w:w="1414" w:type="dxa"/>
          </w:tcPr>
          <w:p w:rsidR="002E26F8" w:rsidRDefault="00ED2DD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2E26F8" w:rsidRDefault="00ED2DD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ED2DD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245" w:type="dxa"/>
          </w:tcPr>
          <w:p w:rsidR="002E26F8" w:rsidRDefault="00ED2DD9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Пресмыкающиеся</w:t>
            </w:r>
          </w:p>
        </w:tc>
        <w:tc>
          <w:tcPr>
            <w:tcW w:w="1414" w:type="dxa"/>
          </w:tcPr>
          <w:p w:rsidR="002E26F8" w:rsidRDefault="00ED2DD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:rsidR="002E26F8" w:rsidRDefault="00ED2DD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ED2DD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245" w:type="dxa"/>
          </w:tcPr>
          <w:p w:rsidR="002E26F8" w:rsidRDefault="00ED2DD9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</w:t>
            </w:r>
          </w:p>
        </w:tc>
        <w:tc>
          <w:tcPr>
            <w:tcW w:w="1414" w:type="dxa"/>
          </w:tcPr>
          <w:p w:rsidR="002E26F8" w:rsidRDefault="00ED2DD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0" w:type="dxa"/>
          </w:tcPr>
          <w:p w:rsidR="002E26F8" w:rsidRDefault="00ED2DD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ED2DD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245" w:type="dxa"/>
          </w:tcPr>
          <w:p w:rsidR="002E26F8" w:rsidRDefault="00ED2DD9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Млекопитающие </w:t>
            </w:r>
          </w:p>
        </w:tc>
        <w:tc>
          <w:tcPr>
            <w:tcW w:w="1414" w:type="dxa"/>
          </w:tcPr>
          <w:p w:rsidR="002E26F8" w:rsidRDefault="00ED2DD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0" w:type="dxa"/>
          </w:tcPr>
          <w:p w:rsidR="002E26F8" w:rsidRDefault="00ED2DD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ED2DD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2E26F8" w:rsidRDefault="00ED2DD9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Сельскохозяйственные млекопитающие</w:t>
            </w:r>
          </w:p>
        </w:tc>
        <w:tc>
          <w:tcPr>
            <w:tcW w:w="1414" w:type="dxa"/>
          </w:tcPr>
          <w:p w:rsidR="002E26F8" w:rsidRDefault="00ED2DD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</w:tcPr>
          <w:p w:rsidR="002E26F8" w:rsidRDefault="00ED2DD9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ED2DD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2E26F8" w:rsidRDefault="00ED2DD9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2E26F8" w:rsidRDefault="00ED2DD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26F8" w:rsidRDefault="00ED2DD9">
            <w:pPr>
              <w:widowControl w:val="0"/>
              <w:tabs>
                <w:tab w:val="left" w:pos="35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Итого:</w:t>
            </w:r>
          </w:p>
        </w:tc>
        <w:tc>
          <w:tcPr>
            <w:tcW w:w="1414" w:type="dxa"/>
          </w:tcPr>
          <w:p w:rsidR="002E26F8" w:rsidRDefault="00ED2DD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0" w:type="dxa"/>
          </w:tcPr>
          <w:p w:rsidR="002E26F8" w:rsidRDefault="00ED2DD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2E26F8" w:rsidRDefault="002E26F8">
      <w:pPr>
        <w:widowControl w:val="0"/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A41" w:rsidRPr="00AB6A41" w:rsidRDefault="00AB6A41" w:rsidP="00AB6A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6A41" w:rsidRDefault="00AB6A41" w:rsidP="00AB6A4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A41" w:rsidRDefault="00AB6A41" w:rsidP="00AB6A41">
      <w:pPr>
        <w:tabs>
          <w:tab w:val="left" w:pos="178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AB6A41" w:rsidRPr="00AB6A41" w:rsidRDefault="00AB6A41" w:rsidP="00AB6A41">
      <w:pPr>
        <w:pStyle w:val="2"/>
        <w:numPr>
          <w:ilvl w:val="0"/>
          <w:numId w:val="13"/>
        </w:numPr>
        <w:jc w:val="center"/>
        <w:rPr>
          <w:rFonts w:ascii="Times New Roman" w:hAnsi="Times New Roman"/>
          <w:b/>
          <w:bCs/>
          <w:color w:val="auto"/>
        </w:rPr>
      </w:pPr>
      <w:bookmarkStart w:id="5" w:name="_Toc144125297"/>
      <w:r w:rsidRPr="00AB6A41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  <w:r w:rsidRPr="00AB6A41">
        <w:rPr>
          <w:rFonts w:ascii="Times New Roman" w:hAnsi="Times New Roman"/>
          <w:b/>
          <w:bCs/>
          <w:color w:val="auto"/>
          <w:sz w:val="28"/>
          <w:szCs w:val="28"/>
        </w:rPr>
        <w:br/>
      </w:r>
      <w:bookmarkStart w:id="6" w:name="_Hlk138962780"/>
    </w:p>
    <w:p w:rsidR="00AB6A41" w:rsidRDefault="00AB6A41" w:rsidP="002F2515">
      <w:pPr>
        <w:pStyle w:val="ab"/>
        <w:spacing w:line="276" w:lineRule="auto"/>
        <w:ind w:firstLine="720"/>
        <w:rPr>
          <w:b/>
          <w:sz w:val="28"/>
          <w:szCs w:val="28"/>
        </w:rPr>
      </w:pPr>
      <w:r w:rsidRPr="002071D7">
        <w:rPr>
          <w:b/>
          <w:sz w:val="28"/>
          <w:szCs w:val="28"/>
        </w:rPr>
        <w:t>Личностные</w:t>
      </w:r>
      <w:r>
        <w:rPr>
          <w:b/>
          <w:sz w:val="28"/>
          <w:szCs w:val="28"/>
        </w:rPr>
        <w:t>: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воспитание бережного отношения к истории и культуре других н</w:t>
      </w:r>
      <w:r w:rsidRPr="003F728A">
        <w:rPr>
          <w:rFonts w:ascii="Times New Roman" w:hAnsi="Times New Roman" w:cs="Times New Roman"/>
          <w:sz w:val="28"/>
          <w:szCs w:val="28"/>
        </w:rPr>
        <w:t>а</w:t>
      </w:r>
      <w:r w:rsidRPr="003F728A">
        <w:rPr>
          <w:rFonts w:ascii="Times New Roman" w:hAnsi="Times New Roman" w:cs="Times New Roman"/>
          <w:sz w:val="28"/>
          <w:szCs w:val="28"/>
        </w:rPr>
        <w:t>родов, природным и культурным достопримечательностям страны: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нем; осознание необходимости охраны природы, сохранения многообразия мира животных;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</w:t>
      </w:r>
      <w:r w:rsidRPr="003F728A">
        <w:rPr>
          <w:rFonts w:ascii="Times New Roman" w:hAnsi="Times New Roman" w:cs="Times New Roman"/>
          <w:sz w:val="28"/>
          <w:szCs w:val="28"/>
        </w:rPr>
        <w:t>ь</w:t>
      </w:r>
      <w:r w:rsidRPr="003F728A">
        <w:rPr>
          <w:rFonts w:ascii="Times New Roman" w:hAnsi="Times New Roman" w:cs="Times New Roman"/>
          <w:sz w:val="28"/>
          <w:szCs w:val="28"/>
        </w:rPr>
        <w:t>ного взаимодействия при выполнении работ по уходу за животными; и</w:t>
      </w:r>
      <w:r w:rsidRPr="003F728A">
        <w:rPr>
          <w:rFonts w:ascii="Times New Roman" w:hAnsi="Times New Roman" w:cs="Times New Roman"/>
          <w:sz w:val="28"/>
          <w:szCs w:val="28"/>
        </w:rPr>
        <w:t>с</w:t>
      </w:r>
      <w:r w:rsidRPr="003F728A">
        <w:rPr>
          <w:rFonts w:ascii="Times New Roman" w:hAnsi="Times New Roman" w:cs="Times New Roman"/>
          <w:sz w:val="28"/>
          <w:szCs w:val="28"/>
        </w:rPr>
        <w:t>пользование доступных информационных технологий для коммуникации;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чувств, умение видеть красоту, гармонию окружающей природы;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овладение социально- бытовыми навыками, правилами личной и о</w:t>
      </w:r>
      <w:r w:rsidRPr="003F728A">
        <w:rPr>
          <w:rFonts w:ascii="Times New Roman" w:hAnsi="Times New Roman" w:cs="Times New Roman"/>
          <w:sz w:val="28"/>
          <w:szCs w:val="28"/>
        </w:rPr>
        <w:t>б</w:t>
      </w:r>
      <w:r w:rsidRPr="003F728A">
        <w:rPr>
          <w:rFonts w:ascii="Times New Roman" w:hAnsi="Times New Roman" w:cs="Times New Roman"/>
          <w:sz w:val="28"/>
          <w:szCs w:val="28"/>
        </w:rPr>
        <w:t xml:space="preserve">щественной гигиены, используемыми в повседневной жизни;   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сформированность адекватных представлений о собственных во</w:t>
      </w:r>
      <w:r w:rsidRPr="003F728A">
        <w:rPr>
          <w:rFonts w:ascii="Times New Roman" w:hAnsi="Times New Roman" w:cs="Times New Roman"/>
          <w:sz w:val="28"/>
          <w:szCs w:val="28"/>
        </w:rPr>
        <w:t>з</w:t>
      </w:r>
      <w:r w:rsidRPr="003F728A">
        <w:rPr>
          <w:rFonts w:ascii="Times New Roman" w:hAnsi="Times New Roman" w:cs="Times New Roman"/>
          <w:sz w:val="28"/>
          <w:szCs w:val="28"/>
        </w:rPr>
        <w:t xml:space="preserve">можностях, о насущно необходимом жизнеобеспечении: умение ухаживать за домашними питомцами; 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сформированность готовности к самостоятельной жизни, знание правил ухода за животными на ферме и дома;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сформированность навыков сотрудничества с взрослыми и сверстн</w:t>
      </w:r>
      <w:r w:rsidRPr="003F728A">
        <w:rPr>
          <w:rFonts w:ascii="Times New Roman" w:hAnsi="Times New Roman" w:cs="Times New Roman"/>
          <w:sz w:val="28"/>
          <w:szCs w:val="28"/>
        </w:rPr>
        <w:t>и</w:t>
      </w:r>
      <w:r w:rsidRPr="003F728A">
        <w:rPr>
          <w:rFonts w:ascii="Times New Roman" w:hAnsi="Times New Roman" w:cs="Times New Roman"/>
          <w:sz w:val="28"/>
          <w:szCs w:val="28"/>
        </w:rPr>
        <w:t>ками в разных социальных ситуациях.</w:t>
      </w:r>
    </w:p>
    <w:p w:rsidR="00AB6A41" w:rsidRPr="00AB6A41" w:rsidRDefault="00AB6A41" w:rsidP="00AB6A41">
      <w:pPr>
        <w:spacing w:before="240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138961830"/>
      <w:bookmarkEnd w:id="6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7"/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Минимальный уровень: </w:t>
      </w:r>
    </w:p>
    <w:p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объектах и явлениях неживой и живой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роды;</w:t>
      </w:r>
    </w:p>
    <w:p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особенности внешнего вида изученных животных, узнавание и различение изученных объектов в окружающем мире, моделях, фотогр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фиях, рисунках;</w:t>
      </w:r>
    </w:p>
    <w:p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общие признаки изученных групп животных, правила повед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 природе, техники безопасности, здорового образа жизни в объеме программы;</w:t>
      </w:r>
    </w:p>
    <w:p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совместно с учителем практические работы, предусмо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ренные программой; </w:t>
      </w:r>
    </w:p>
    <w:p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полученные знания и сформированные умения в бытовых ситуациях (уход за растениями).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Достаточный уровень: 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объектах неживой и живой природы;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взаимосвязи между природными компонентами, природой и человеком;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взаимосвязи между средой обитания и внешним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 объекта (единство формы и функции);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признаки сходства и различия между группами животных;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классификации на основе выделения общих признаков;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узнавать изученные природные объекты по внешнему виду (нат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ральные объекты, муляжи, слайды, рисунки, схемы);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здорового образа жизни и безопасного поведения,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 их для объяснения новых ситуаций;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практические работы самостоятельно или предварител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(ориентировочной) помощи учителя 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сформированными знаниями и умениями в учебных, учебно-бытовых и учебно-трудовых ситуациях.</w:t>
      </w:r>
    </w:p>
    <w:p w:rsidR="00AB6A41" w:rsidRDefault="00AB6A41" w:rsidP="00AB6A41">
      <w:pPr>
        <w:pStyle w:val="af0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8" w:name="_heading=h.4d34og8"/>
      <w:bookmarkStart w:id="9" w:name="_Hlk138961962"/>
      <w:bookmarkEnd w:id="8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 w:type="page"/>
      </w:r>
    </w:p>
    <w:p w:rsidR="00AB6A41" w:rsidRDefault="00AB6A41" w:rsidP="00AB6A41">
      <w:pPr>
        <w:pStyle w:val="af0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2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Система оценки достижени</w:t>
      </w:r>
      <w:r w:rsidR="002F25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й</w:t>
      </w:r>
    </w:p>
    <w:p w:rsidR="00AB6A41" w:rsidRPr="003F728A" w:rsidRDefault="00AB6A41" w:rsidP="00AB6A4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AB6A41" w:rsidRPr="003F728A" w:rsidRDefault="00AB6A41" w:rsidP="00AB6A41">
      <w:pPr>
        <w:pStyle w:val="ad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AB6A41" w:rsidRPr="003F728A" w:rsidRDefault="00AB6A41" w:rsidP="00AB6A41">
      <w:pPr>
        <w:pStyle w:val="ad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AB6A41" w:rsidRPr="003F728A" w:rsidRDefault="00AB6A41" w:rsidP="00AB6A41">
      <w:pPr>
        <w:pStyle w:val="ad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AB6A41" w:rsidRPr="003F728A" w:rsidRDefault="00AB6A41" w:rsidP="00AB6A41">
      <w:pPr>
        <w:pStyle w:val="ad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bookmarkStart w:id="10" w:name="_heading=h.ha5t6xo5ig3n"/>
      <w:bookmarkEnd w:id="9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предметных результатов осуществляется по итогам индив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дуального и фронтального опроса обучающихся, выполнения самосто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бенности его развития.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Критерии оценки предметных результатов за устный ответ: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Оценка «5»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в случае, если обучающийся:</w:t>
      </w:r>
    </w:p>
    <w:p w:rsidR="00AB6A41" w:rsidRDefault="00AB6A41" w:rsidP="00AB6A41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 знания, понимание, глубину усвоения всего программн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материала; </w:t>
      </w:r>
    </w:p>
    <w:p w:rsidR="00AB6A41" w:rsidRDefault="00AB6A41" w:rsidP="00AB6A41">
      <w:pPr>
        <w:widowControl w:val="0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выделять главные положения в изученном материале, на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 фактов и примеров обобщать, делать выводы, устанавливать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предметные и внутрипредметные связи, творчески применяет полученные знания в незнакомой ситуации; </w:t>
      </w:r>
    </w:p>
    <w:p w:rsidR="00AB6A41" w:rsidRDefault="00AB6A41" w:rsidP="00AB6A41">
      <w:pPr>
        <w:widowControl w:val="0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 ошибок и недочетов при воспроизведении изученного материала, при устных ответах устраняет отдельные неточности с 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щью дополнительных вопросов учителя, соблюдает культуру письменной и устной речи, правила оформления письменных работ. 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ставится в случае, если обучающийся: </w:t>
      </w:r>
    </w:p>
    <w:p w:rsidR="00AB6A41" w:rsidRDefault="00AB6A41" w:rsidP="00AB6A41">
      <w:pPr>
        <w:widowControl w:val="0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показывает знания всего изученного программного материала; </w:t>
      </w:r>
    </w:p>
    <w:p w:rsidR="00AB6A41" w:rsidRDefault="00AB6A41" w:rsidP="00AB6A41">
      <w:pPr>
        <w:widowControl w:val="0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умеет выделять главные положения в изученном материале, на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 фактов и примеров обобщать, делать выводы, устанавливать 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рипредметные связи, применять полученные знания на практике;</w:t>
      </w:r>
    </w:p>
    <w:p w:rsidR="00AB6A41" w:rsidRDefault="00AB6A41" w:rsidP="00AB6A41">
      <w:pPr>
        <w:widowControl w:val="0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 незначительные (негрубые) ошибки и недочеты при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произведении изученного материала, соблюдает основные правила культ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письменной и устной речи, правила оформления письменных работ.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Оценка «3»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ставится в случае, если обучающийся: </w:t>
      </w:r>
    </w:p>
    <w:p w:rsidR="00AB6A41" w:rsidRDefault="00AB6A41" w:rsidP="00AB6A41">
      <w:pPr>
        <w:widowControl w:val="0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 знания и усвоение изученного программного материала на уровне минимальных требований;</w:t>
      </w:r>
    </w:p>
    <w:p w:rsidR="00AB6A41" w:rsidRDefault="00AB6A41" w:rsidP="00AB6A41">
      <w:pPr>
        <w:widowControl w:val="0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работать на уровне воспроизведения, испытывает затруднения при ответах на видоизмененные вопросы;</w:t>
      </w:r>
    </w:p>
    <w:p w:rsidR="00AB6A41" w:rsidRDefault="00AB6A41" w:rsidP="00AB6A41">
      <w:pPr>
        <w:widowControl w:val="0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 грубые или несколько негрубых ошибок при воспроизв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 изученного материала, незначительно не соблюдает основные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вила культуры письменной и устной речи, правила оформления письме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работ. 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Оценка «2»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ставится. 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Критерии оценивания практических работ (лабораторных работ) обучающихся по биологии 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Оценка «5» ставится если:</w:t>
      </w:r>
    </w:p>
    <w:p w:rsidR="00AB6A41" w:rsidRDefault="00AB6A41" w:rsidP="00AB6A41">
      <w:pPr>
        <w:widowControl w:val="0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по заданию учителя проведено наблюдение;</w:t>
      </w:r>
    </w:p>
    <w:p w:rsidR="00AB6A41" w:rsidRDefault="00AB6A41" w:rsidP="00AB6A41">
      <w:pPr>
        <w:widowControl w:val="0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 раскрыто содержание материала в объеме программы;</w:t>
      </w:r>
    </w:p>
    <w:p w:rsidR="00AB6A41" w:rsidRDefault="00AB6A41" w:rsidP="00AB6A41">
      <w:pPr>
        <w:widowControl w:val="0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четко и правильно даны определения;</w:t>
      </w:r>
    </w:p>
    <w:p w:rsidR="00AB6A41" w:rsidRDefault="00AB6A41" w:rsidP="00AB6A41">
      <w:pPr>
        <w:widowControl w:val="0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 самостоятельный, использованы ранее приобретенные 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ния. 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«4»ставится если:</w:t>
      </w:r>
    </w:p>
    <w:p w:rsidR="00AB6A41" w:rsidRDefault="00AB6A41" w:rsidP="00AB6A41">
      <w:pPr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проведено самостоятельно;</w:t>
      </w:r>
    </w:p>
    <w:p w:rsidR="00AB6A41" w:rsidRDefault="00AB6A41" w:rsidP="00AB6A41">
      <w:pPr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частично раскрыто основное содержание материала;</w:t>
      </w:r>
    </w:p>
    <w:p w:rsidR="00AB6A41" w:rsidRDefault="00AB6A41" w:rsidP="00AB6A41">
      <w:pPr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основном правильно даны определения, но допущены нарушения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последовательности изложения; </w:t>
      </w:r>
    </w:p>
    <w:p w:rsidR="00AB6A41" w:rsidRDefault="00AB6A41" w:rsidP="00AB6A41">
      <w:pPr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 неполный.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«3» ставится если: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проведено с помощью учителя;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усвоено основное содержание материала; 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определения понятий нечеткие;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допущены ошибки и неточности в выводе. 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проведено с помощью учителя;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усвоено основное содержание материала; 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определения понятий нечеткие;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допущены ошибки и неточности в выводе. </w:t>
      </w:r>
    </w:p>
    <w:p w:rsidR="00AB6A41" w:rsidRDefault="00AB6A41" w:rsidP="00AB6A41">
      <w:pPr>
        <w:widowControl w:val="0"/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ставится.</w:t>
      </w:r>
    </w:p>
    <w:p w:rsidR="00AB6A41" w:rsidRDefault="00AB6A41" w:rsidP="00AB6A4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Оценка самостоятельных письменных и контрольных работ.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если:</w:t>
      </w:r>
    </w:p>
    <w:p w:rsidR="00AB6A41" w:rsidRDefault="00AB6A41" w:rsidP="00AB6A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без ошибок и недочетов;</w:t>
      </w:r>
    </w:p>
    <w:p w:rsidR="00AB6A41" w:rsidRDefault="00AB6A41" w:rsidP="00AB6A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допустил не более одного недочета.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Оценка «4»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если:</w:t>
      </w:r>
    </w:p>
    <w:p w:rsidR="00AB6A41" w:rsidRDefault="00AB6A41" w:rsidP="00AB6A41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выполнил работу полностью, но допустил в ней не более одной негрубой ошибки и одного недочета;</w:t>
      </w:r>
    </w:p>
    <w:p w:rsidR="00AB6A41" w:rsidRDefault="00AB6A41" w:rsidP="00AB6A41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полностью, но допустил в ней не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лее двух недочетов.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Оценка «3»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ставится, если: </w:t>
      </w:r>
    </w:p>
    <w:p w:rsidR="00AB6A41" w:rsidRDefault="00AB6A41" w:rsidP="00AB6A41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или допу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тил не более двух грубых ошибок;</w:t>
      </w:r>
    </w:p>
    <w:p w:rsidR="00AB6A41" w:rsidRDefault="00AB6A41" w:rsidP="00AB6A41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или  допу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тил не более одной грубой и одной негрубой ошибки и одного недочета;</w:t>
      </w:r>
    </w:p>
    <w:p w:rsidR="00AB6A41" w:rsidRDefault="00AB6A41" w:rsidP="00AB6A41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или допу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тил не более двух-трех негрубых ошибок.</w:t>
      </w:r>
    </w:p>
    <w:p w:rsidR="00AB6A41" w:rsidRDefault="00AB6A41" w:rsidP="00AB6A41">
      <w:pPr>
        <w:widowControl w:val="0"/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Оценка «2»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ставится.</w:t>
      </w:r>
    </w:p>
    <w:p w:rsidR="00AB6A41" w:rsidRPr="00AB6A41" w:rsidRDefault="00AB6A41" w:rsidP="00AB6A41">
      <w:pPr>
        <w:tabs>
          <w:tab w:val="left" w:pos="1785"/>
        </w:tabs>
        <w:rPr>
          <w:rFonts w:ascii="Times New Roman" w:eastAsia="Times New Roman" w:hAnsi="Times New Roman" w:cs="Times New Roman"/>
          <w:sz w:val="24"/>
          <w:szCs w:val="24"/>
        </w:rPr>
        <w:sectPr w:rsidR="00AB6A41" w:rsidRPr="00AB6A41">
          <w:footerReference w:type="default" r:id="rId9"/>
          <w:pgSz w:w="11909" w:h="16834"/>
          <w:pgMar w:top="1134" w:right="1418" w:bottom="1701" w:left="1418" w:header="720" w:footer="720" w:gutter="0"/>
          <w:pgNumType w:start="1"/>
          <w:cols w:space="720"/>
          <w:titlePg/>
        </w:sectPr>
      </w:pPr>
    </w:p>
    <w:p w:rsidR="002E26F8" w:rsidRDefault="00ED2DD9" w:rsidP="001C28B1">
      <w:pPr>
        <w:pStyle w:val="1"/>
        <w:numPr>
          <w:ilvl w:val="0"/>
          <w:numId w:val="13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1" w:name="_Toc14412529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1"/>
    </w:p>
    <w:tbl>
      <w:tblPr>
        <w:tblStyle w:val="af6"/>
        <w:tblW w:w="13884" w:type="dxa"/>
        <w:tblInd w:w="0" w:type="dxa"/>
        <w:tblLayout w:type="fixed"/>
        <w:tblLook w:val="0400"/>
      </w:tblPr>
      <w:tblGrid>
        <w:gridCol w:w="607"/>
        <w:gridCol w:w="2362"/>
        <w:gridCol w:w="755"/>
        <w:gridCol w:w="2364"/>
        <w:gridCol w:w="3685"/>
        <w:gridCol w:w="4111"/>
      </w:tblGrid>
      <w:tr w:rsidR="001C28B1" w:rsidTr="001C28B1">
        <w:trPr>
          <w:cantSplit/>
          <w:trHeight w:val="577"/>
        </w:trPr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1C28B1" w:rsidRDefault="001C28B1" w:rsidP="001C28B1">
            <w:pPr>
              <w:widowControl w:val="0"/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1C28B1" w:rsidRDefault="001C28B1" w:rsidP="001C28B1">
            <w:pPr>
              <w:widowControl w:val="0"/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содержание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1C28B1" w:rsidTr="00C5305C">
        <w:trPr>
          <w:cantSplit/>
          <w:trHeight w:val="544"/>
        </w:trPr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2E26F8" w:rsidTr="00C5305C">
        <w:trPr>
          <w:cantSplit/>
        </w:trPr>
        <w:tc>
          <w:tcPr>
            <w:tcW w:w="9773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tabs>
                <w:tab w:val="left" w:pos="4395"/>
                <w:tab w:val="center" w:pos="55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Введение – 2часа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мира.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разноо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разии животного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позвоно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беспозвоночных животных, где в природе живут, чем одни животные отличаются от других (размеры, окраска, покровы, 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 питания и  передвижения, места обитания). Называют диких и домашних животных, используя иллюстрации и помощь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отличительные признаки разных групп животных (позвоночные, беспозвоночные; дикие, домашние). Называют места обитания животных и черты  приспособленности  их к усл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виям жизни (форма тела, покров, 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 передвижения, дыхание, окраска). Устанавливают взаимосвязь между средой обитания и внешним видом.  На слайдах, рисунках показывают и  приводят примеры животных, которые отличаются друг от друга по ряду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знаков 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животных и их охрана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значении животных и их 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в жизни человека и их охране. По рисункам называют животных, занесенных в Красную книгу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значения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в природе и жизни человека и их охране. Узнают на фотографиях 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животных, занесенных в Кра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книгу; называют, почему некот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рые животные стали редкими, что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для увеличения их численности</w:t>
            </w:r>
          </w:p>
        </w:tc>
      </w:tr>
    </w:tbl>
    <w:tbl>
      <w:tblPr>
        <w:tblStyle w:val="af7"/>
        <w:tblW w:w="13884" w:type="dxa"/>
        <w:tblInd w:w="0" w:type="dxa"/>
        <w:tblLayout w:type="fixed"/>
        <w:tblLook w:val="0400"/>
      </w:tblPr>
      <w:tblGrid>
        <w:gridCol w:w="607"/>
        <w:gridCol w:w="2362"/>
        <w:gridCol w:w="755"/>
        <w:gridCol w:w="96"/>
        <w:gridCol w:w="2268"/>
        <w:gridCol w:w="141"/>
        <w:gridCol w:w="3544"/>
        <w:gridCol w:w="4111"/>
      </w:tblGrid>
      <w:tr w:rsidR="00C5305C" w:rsidTr="00C5305C">
        <w:trPr>
          <w:cantSplit/>
          <w:trHeight w:val="470"/>
        </w:trPr>
        <w:tc>
          <w:tcPr>
            <w:tcW w:w="13884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Беспозвоночные животные- 11 часов</w:t>
            </w:r>
          </w:p>
        </w:tc>
      </w:tr>
      <w:tr w:rsidR="00C5305C" w:rsidTr="00C5305C">
        <w:trPr>
          <w:cantSplit/>
          <w:trHeight w:val="2818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позвоночных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 Многообразие беспозвоночных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бесп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звоночных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 Знакомство с общими признаками беспозвоночных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признаки беспозвоно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животных; узнают на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и называют беспозвоночных животных (черви, медузы, раки, пауки, насекомые), с опорой на предложения, предоставленные учителем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беспозвоночных животных по рисункам, сравнивают. называют общие признаки животных. Записывают в тетрадь общие признаки беспозвоночных животных. Описыв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особенности внешнего вида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вотных, перечисляют отличительные признаки; делают вывод о многообр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зии беспозвоночных</w:t>
            </w:r>
          </w:p>
        </w:tc>
      </w:tr>
      <w:tr w:rsidR="00C5305C" w:rsidTr="00C5305C">
        <w:trPr>
          <w:cantSplit/>
          <w:trHeight w:val="2646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Общие признаки червей. Дождевой червь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нем виде и образе жизни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дождевого червя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 дождевого червя, описывают его внешний вид, способ питания и передвиж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 в рабочей тетради и подписывают названия частей тела червя.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роли дождевых червей в почвообразовании,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помощь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общие признаки червей,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нают на рисунках и в натуре дождев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червя.                       Описывают по плану особенности внешнего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образа жизни, питания, дыхания. Ведут наблюдения за способом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 червя, результаты наблюд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записывают в тетрадь. В рабочей тетради подписывают названия частей тела и органов дождевого червя,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слова для справок. Дополняют текст об образе жизни этого животн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го.  Составляют рассказ о роли червей в природе </w:t>
            </w:r>
          </w:p>
        </w:tc>
      </w:tr>
      <w:tr w:rsidR="00C5305C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секомых. Многообр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зие насекомых. Внешнее строение и образ жизни насек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общих признаках насек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мых, их отличител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признаках.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 внешнего строения и образ жизни насекомых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насек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мого по рисунку, называют части тела.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 стрекоз и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раканов, описывают внешний вид, отличительные особенности 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комых.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Раскрашивают части тела насек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 на рисунках в рабочих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дях.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одного представителя по опорным предложениям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по рисункам 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комых (стрекозы, тараканы), называют их общие признаки, рассказываю о многообразии насекомых (отличие по внешнему виду, местам обитания,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тания).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Подписывают в рабочей тетради на рисунках названия частей и органов тела насекомых </w:t>
            </w:r>
          </w:p>
        </w:tc>
      </w:tr>
      <w:tr w:rsidR="00C5305C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Бабочки.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 признаки. Размножение и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бабо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ках, их отличител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признаках,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множении и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тии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 и в коллекц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 бабочек, описывают внешний вид бабочки павлиний глаз. По схеме называют этапы развития бабочки. Рассказываю о значении бабочек в природе по плану,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ложенному учителем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рисунках, в коллекциях и в натуре бабочек (павлиний глаз, трау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ница, адмирал). Сравнивают, находят черты сходства и отличия, указывают черты принадлежности насекомых к группе бабочек. Дают характеристику бабочек на примере бабочки павлиний глаз.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в рабочей тетради на рисунке названия стадий развития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бочек</w:t>
            </w:r>
          </w:p>
        </w:tc>
      </w:tr>
      <w:tr w:rsidR="00C5305C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Яблонная плодожо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 Бабочка- капус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внешнего вида насекомых, их значении в природе и жизни человека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рисунках подписывают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частей и органов тела насек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мых. Сравнивают по плану бабо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ку-капустницу и яблонную 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дожорку. Называют по рисунку стадии развития бабочки-капустницы. Рассматривают 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комых- вредителей сельскохозя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ственных растений в коллекциях насекомых под руководством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основные черты строения насекомого: деление тела на отделы и членики, наличие крыльев и трех пар конечностей. Составляют рассказ о внешнем строении бабочек по плану. Сравнивают и различают двух насекомых, находят черты схо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и отличия; узнают насекомых по внешнему виду на рисунках, в колле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циях, видео.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отличительные признаки,  этапы развития насекомых, на какой стадии развития приносят вред или пользу. В рабочей тетради подпис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стадии развития бабочки- кап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стницы</w:t>
            </w:r>
          </w:p>
        </w:tc>
      </w:tr>
      <w:tr w:rsidR="00C5305C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Тутовый шелкопряд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 виде и образе жизни тутового шелкопряда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тутового шелкопряда на иллюстрациях и фотографиях,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носят его к изученной группе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вотных, описывают внешний вид и образ жизни; рассказываю о пользе тутового шелкопряда по иллюстрациям и с опорой на предложения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тутового шелк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пряда в коллекции, в натуральном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де, на рисунках; выделяют существе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признаки внешнего строения, сравнивают с бабочкой- капустницей, находят черты сходства и отличия.  Имеют представления о взаимосвязях между изученным объектом и его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 в окружающем мире; о способах питания, приносимой пользе и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дении тутового шелкопряда.</w:t>
            </w:r>
          </w:p>
          <w:p w:rsidR="00C5305C" w:rsidRDefault="00C5305C" w:rsidP="008A1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звания стадий развития тутового 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копряда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Жуки. Отличител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признаки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строении насекомых, их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множении и развитии. Ознакомление с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чительными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ностями внешнего строения жуков,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чением для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жуков на иллюстрациях и фотографиях (майский жук, колорадский жук, божья коро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ка), описывают внешний вид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 называют отличительные признаки. Выполняют задания в рабочих тетрадях (заполняют таблицу, подписывают на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части тела жука). Под 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водством учителя выполняют практическую работу: зарисовку  майского жука в тетради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в природе и на иллюстрациях жуков (майский жук, колорадский жук, божья коровка), дают сравн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тельную характеристику, находят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сходства и выделяют существенные признаки отличия.  Устанавливают взаимосвязь между средой обитания и внешним видом объектов. </w:t>
            </w:r>
          </w:p>
          <w:p w:rsidR="002E26F8" w:rsidRDefault="00ED2D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Подписывают на рисунках стадии развития майского жука. Составляют рассказ о значении жуков в природе и жизни человека. </w:t>
            </w:r>
          </w:p>
          <w:p w:rsidR="002E26F8" w:rsidRDefault="00ED2D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рисовка майского жука в тетради;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 о принадлежности 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жука к группе насекомых</w:t>
            </w:r>
          </w:p>
        </w:tc>
      </w:tr>
      <w:tr w:rsidR="001C28B1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Комнатная муха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комна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мухе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иллюстрациях и фот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графиях комнатную муху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отличительные признаки внешнего вида, характерные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поведения.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 о вреде, приносимой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натной мухой, о мерах борьбы, правилах здорового образа жизни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иллюстрациях и в натуре комнатную муху; описывают хара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терные особенности внешнего вида и поведения.</w:t>
            </w:r>
          </w:p>
          <w:p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Подписывают на рисунках стадии развития комнатной мухи.</w:t>
            </w:r>
          </w:p>
          <w:p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вреде, прин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симом комнатной мухой, мерах 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 и правилах гигиены.</w:t>
            </w:r>
          </w:p>
          <w:p w:rsidR="001C28B1" w:rsidRDefault="001C28B1" w:rsidP="008A1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Указывают на взаимосвязь количества мух и кишечных заболеваний</w:t>
            </w:r>
          </w:p>
        </w:tc>
      </w:tr>
      <w:tr w:rsidR="002E26F8" w:rsidTr="00C5305C">
        <w:trPr>
          <w:cantSplit/>
          <w:trHeight w:val="2838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Медоносная пчела.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внешнего строения насекомых, их развитии, значении для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циях и фотографиях медоносную пчелу; описывают внешнее строение. В рабочей тетради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писывают на рисунки части тела. Рассказывают о составе пчелиной семьи, пчеловодстве; об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зовании продуктов пчеловодства. 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практическую работу: зарисовка медоносной пчелы в тетради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рисунках, в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туре медоносную пчелу. Находят на рисунках и называют отличительные особенности внешнего строения мед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носной пчелы. Составляют рассказ о составе пчелиной семьи, особенностях строения и поведения членов семьи, о разведении пчел (пчеловодстве),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пользовании человеком продуктов пчеловодства. Заполняют схему «Зн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 насекомых в природе».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Рисуют медоносную пчелу в тетради.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жизни семьи медоносной пчелы с последующим обсуждением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Муравьи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насек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иллюс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рациях и фотографиях, в колле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циях насекомых муравьев.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внешний вид, состав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мьи, особенности жизни. Расск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зывают о правилах поведения в лесу, охране муравейников. Смотрят видеофильм, отвечают на вопросы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муравьев на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люстрациях и фотографиях, в колле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циях насекомых. Рассказывают об особенностях внешнего вида, составе семьи насекомых.  Рассказывают о  пользе муравьев. Составляют памятку «Правила поведения в лесу», устана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ливают взаимосвязь между природой и человеком. Составляют рассказ по плану: почему и как надо охранять муравейники. Смотрят видеофильм о жизни муравейника с последующим обсуждением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природу: наблюдение за 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комыми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 расш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рение представлений о внешнем виде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ведении насекомых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наблюдения в природе: рассматривают внешний вид майского жука и бабочки- кап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стницы, ведут наблюдения за их поведением в природе.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вают, что узнали о насекомых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наблюдения в природе за майскими жуками и бабочкой- капус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ницей. Следят за полетом майских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и бабочек- капустниц; рассматр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их внешнее строение, находят и называют части тела, определяют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принадлежности к группе насек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мые; определяют приспособленность к полету; наблюдают за поведением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секомых; сравнивают жука и бабочку, находят черты сходства и отличия. Выполняют зарисовки, записывают результаты своих наблюдений в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радь, делают выводы о поведении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секомых в природе</w:t>
            </w:r>
          </w:p>
        </w:tc>
      </w:tr>
      <w:tr w:rsidR="002E26F8" w:rsidTr="00C5305C">
        <w:trPr>
          <w:cantSplit/>
          <w:trHeight w:val="265"/>
        </w:trPr>
        <w:tc>
          <w:tcPr>
            <w:tcW w:w="13884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Позвоночные животные – 53 часа</w:t>
            </w:r>
          </w:p>
        </w:tc>
      </w:tr>
      <w:tr w:rsidR="002E26F8" w:rsidTr="00C5305C">
        <w:trPr>
          <w:cantSplit/>
          <w:trHeight w:val="262"/>
        </w:trPr>
        <w:tc>
          <w:tcPr>
            <w:tcW w:w="13884" w:type="dxa"/>
            <w:gridSpan w:val="8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Рыбы – 8 часов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звоночных животных. Классификация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общих признаках позвоно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животных, их классификации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рисунках и фотографиях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нают и называют позвоночных животных; перечисляют их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признаки по заранее выд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ленным опорным словам;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группы позвоночных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 (рыбы, земноводные, пресмыкающиеся, птицы, млек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питающие)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текст учебника, выписыв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в тетрадь общие признаки позв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ночных животных. По рисункам, слайдам, фотографиям узнают и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позвоночных животных, выд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ляют их существенные признаки,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писывают на рисунках в тетради.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учетом оснований для классифик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называют группы позвоночных животных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Рыбы. Общие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рыб. Среда обитания.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рыбах, их строении, образе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ни;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общие признаки рыб. Узнают рыб на рисунках,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среду их обитания; опис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по плану и опорным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ложениям особенности внешнего строения в связи со средой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рыб на рисунках и фотографиях, слайдах; сравнивают, выделяют общие и отличительные признаки. На основании сравнения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общие признаки рыб. 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навливают взаимосвязь между средой обитания и внешним видом.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Дополняют текст в рабочей тетради об общих признаках рыб 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Речные рыбы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Знакомство с речными (пресноводными) 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бами. Формирование представлений о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дении и образе жизни речных рыб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рисункам, слайдам речных рыб: окунь, щука, карп. Отмечают, по каким признакам их относят к рыбам. Описывают особенности внешнего вида,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мечают внешние черты отличия; объясняют, каких рыб называют речными, используя помощь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речных рыб (окунь, щука, карп) по рисункам, слайдам, фотогр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фиям.  Сравнивают их между собой, называют среду обитания.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определение, каких рыб 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речными. 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 отличительные особенности внешнего вида, окраски, поведения  в связи со средой обитания и способом  питания. Устанавливают взаимосвязь между средой обитания и внешним видом.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ди. Сравнивают речного окуня и щуку; данные заносят в таблицу</w:t>
            </w:r>
          </w:p>
        </w:tc>
      </w:tr>
      <w:tr w:rsidR="00C5305C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Морские рыбы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морск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рыбами.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поведении и образе жизни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рыб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 по рисункам, фот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графиям виды морских рыб (треска, сельдь и другие). Расск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о среде и месте их обит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ния, какой образ жизни ведут и чем питаются, где размножаются, используя помощь учителя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морских рыб (треска, сельдь и другие), их среду обитания, образ жизни; признаки внешнего строения.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основании сравнения отмечают, чем сходны между собой и чем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чаются. Устанавливают взаимосвязь между средой обитания и внешним видом.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Дают определение, каких рыб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вают морскими.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ди. Сравнивают треску и сельдь, 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записывают в таблицу. Заполняют схему: вписывают названия речных и морских рыб</w:t>
            </w:r>
          </w:p>
        </w:tc>
      </w:tr>
      <w:tr w:rsidR="00C5305C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Внешнее и внутре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нее строение, образ жизни рыб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предста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лений о внешнем строении и образе жизни рыб; формир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вание представлений о питании, дыхании, способе передвижения и размножении рыб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tabs>
                <w:tab w:val="left" w:pos="13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особенности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 строения рыб. Подписыв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в рабочих тетрадях стадии развития рыб, используя слова для справок. </w:t>
            </w:r>
          </w:p>
          <w:p w:rsidR="00C5305C" w:rsidRDefault="00C5305C" w:rsidP="008A11E7">
            <w:pPr>
              <w:widowControl w:val="0"/>
              <w:shd w:val="clear" w:color="auto" w:fill="FFFFFF"/>
              <w:tabs>
                <w:tab w:val="left" w:pos="13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дышат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таются рыбы. </w:t>
            </w:r>
          </w:p>
          <w:p w:rsidR="00C5305C" w:rsidRDefault="00C5305C" w:rsidP="008A11E7">
            <w:pPr>
              <w:widowControl w:val="0"/>
              <w:shd w:val="clear" w:color="auto" w:fill="FFFFFF"/>
              <w:tabs>
                <w:tab w:val="left" w:pos="13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за движением рыб в аквариуме, за работой плавников при различных направлениях движения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части тела рыбы, чем покрыто снаружи, как и с помощью чего передвигаются рыбы. Рассказывают, как и чем питаются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бы, отмечают особенности питания хищных рыб. Наблюдают за движен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рыб в аквариуме, объясняют, чем дышат рыбы. Составляют схему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вития рыб из икринок. Узнают рыб на разных стадиях развития по внешнему виду.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ди. Подписывают название внутре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органов, отделов нервной сист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мы, стадии развития рыб на рисунках, используя слова для справок</w:t>
            </w:r>
          </w:p>
        </w:tc>
      </w:tr>
      <w:tr w:rsidR="00C5305C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Рыбоводство. Рыб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ловство. Рационал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использование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Расширение предста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лений  о значении рыб в жизни человека, 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собах ее разведения, охраны и рациональн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использования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под руководством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 с текстом учебника: знак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мятся с разведением рыб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 в прудах и естественных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ловиях. Рассказывают о правилах поведения в природе, охране и рациональном использовании рыбы.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значении рыбы в жизни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ка. </w:t>
            </w:r>
          </w:p>
          <w:p w:rsidR="00C5305C" w:rsidRDefault="00C5305C" w:rsidP="008A11E7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 в текст «Рыбоводство» вставляют недостающие слова, используя слова для справок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определение понятиям и объя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значение слов: рыбоводство и рыболовство. Рассказывают с опорой на текст учебника, каким способом ведется промысел и разведение рыбы; как ее охраняют и рационально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пользуют.  Осознают основные вза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мосвязи между природой и человеком (значение рыбного промысла в жизни человека; использование рыбы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веком).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Вставляют в текст рабочей тетради недостающие слова о разведении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пов, используя слова для справок</w:t>
            </w:r>
          </w:p>
        </w:tc>
      </w:tr>
      <w:tr w:rsidR="00C5305C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Домашний аквариум. Виды аквариумных рыб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лами содержания и ухода рыб в домашнем аквариуме.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аквариумных рыбок на иллюстрациях и фотографиях, называют изученные объекты, знакомятся с правилами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несложных действий по уходу за аквариумными рыбками под руководством учителя.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сказывают об особенностях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множения, питания, видах корма. Ведут наблюдения за аквариу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рыбами под руководством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аквариумных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 (гуппи, золотые рыбки) в нат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ральном виде в естественных условиях и на картинах, выделяют существе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признаки аквариумных рыбок. Рассказываю об особенностях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множения разных видов аквариумных рыбок, называют виды живородящих рыб.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с учителем составляют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мятку по  уходу за аквариумными рыбками; дают характеристику среды обитания: освещение, температура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ды. Называют, какие виды корма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использовать при кормлении акв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риумных рыбок. Записывают резул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таты наблюдений за аквариумными рыбами в тетрадь</w:t>
            </w:r>
          </w:p>
        </w:tc>
      </w:tr>
      <w:tr w:rsidR="00C5305C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к водоему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обуча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с правилами рыбной ловли. Набл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 за рыбной 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ходе просмотра видеофильма знакомятся с правилами рыбной ловли. Описывают среду обит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рыб. Называют виды речных рыб. Рассказывают о правилах поведения в природе.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Ведут наблюдения за рыбной ловлей под руководством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рыб, которые обитают в водоеме, особенности их поведения, питания. Рассказывают о правилах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 в природе, о взаимосвязи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жду природными компонентами,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родой и человеком. Под руководством учителя формулируют правила ловли рыбы.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ходе просмотра видеофильма ведут наблюдения за рыбной ловлей. Оформляют результаты наблюдений в тетради</w:t>
            </w:r>
          </w:p>
        </w:tc>
      </w:tr>
    </w:tbl>
    <w:p w:rsidR="00C5305C" w:rsidRDefault="00C5305C">
      <w:r>
        <w:br w:type="page"/>
      </w:r>
    </w:p>
    <w:tbl>
      <w:tblPr>
        <w:tblStyle w:val="af8"/>
        <w:tblW w:w="13884" w:type="dxa"/>
        <w:tblInd w:w="0" w:type="dxa"/>
        <w:tblLayout w:type="fixed"/>
        <w:tblLook w:val="0400"/>
      </w:tblPr>
      <w:tblGrid>
        <w:gridCol w:w="607"/>
        <w:gridCol w:w="2362"/>
        <w:gridCol w:w="709"/>
        <w:gridCol w:w="2551"/>
        <w:gridCol w:w="3544"/>
        <w:gridCol w:w="4111"/>
      </w:tblGrid>
      <w:tr w:rsidR="002E26F8">
        <w:trPr>
          <w:cantSplit/>
          <w:trHeight w:val="438"/>
        </w:trPr>
        <w:tc>
          <w:tcPr>
            <w:tcW w:w="1388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Земноводные - 3 часа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новодных. Среда  обитания и внешнее строение лягушки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земново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как группе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 проживающих на суше и в воде, взаим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связи среды обитания и внешнего вида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водных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ind w:right="6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виды земноводных, объя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няют, где живут, как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двигаются, какое значение имеют в природе. В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тетради подписывают рисунки изображенных на них земноводных,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 помощь учителя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представителей разных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 земноводных, отличительные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лягушки и жабы, черты присп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собления к среде обитания (части тела, окраска, покровы, передвижение).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ставляют рассказ по плану: питание, дыхание, размножение (цикл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тия); устанавливают взаимосвязь 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 строение органов и их функциями. Выполняют задания в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ди: дополняют недостающими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общие признаки земноводных,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слова для справок; подпис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на рисунках названия частей тела и органов лягушки; стадии развития лягушки; дополняют с помощью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 текст о размножении и развитии лягушки</w:t>
            </w:r>
          </w:p>
        </w:tc>
      </w:tr>
      <w:tr w:rsidR="00C5305C" w:rsidTr="008A11E7">
        <w:trPr>
          <w:cantSplit/>
          <w:trHeight w:val="335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многоо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разием земноводных, особенностями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 вида и образа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ind w:right="6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различают 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новодных в окружающем мире, по рисункам и фот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графиям (жаба, тритон, саламандра); подписывают названия земноводных на рисунках в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ind w:right="6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строения и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признаках разных представителей земново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по плану, предложе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ному учителем.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представление о жабе, тритоне, саламандре как представителях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водных. По рисункам, фотографиям описывают особенности их внешнего строение, называют общие и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 черты внешнего вида, делают вывод о многообразии земноводных.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в рабочей тетради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сунки изображенных на нем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водных</w:t>
            </w:r>
          </w:p>
        </w:tc>
      </w:tr>
      <w:tr w:rsidR="00C5305C" w:rsidTr="008A11E7">
        <w:trPr>
          <w:cantSplit/>
          <w:trHeight w:val="335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Черты сходства и различия земново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рыб. Польза земноводных и их охрана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сходстве и различии земноводных и рыб, пользе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водных и их охране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ind w:right="6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рисунки стадий развития лягушки,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 слова для справок. Сравнивают по рисункам внешнее строение голов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стика и малька рыбы,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черты сходства. Совместно с учителем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 о сходстве и различии земноводных и рыб. Рассказывают о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 земноводных и их 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внешнее строение, места обитания и этапы развития земново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рыб. В рабочей тетради находят   и подписывают рисунки черт сходства головастика и малька рыбы (вытянутая форма тела, хвост, жабры),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мость воды для размножения. Отм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чают отличительные признаки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водных. Выполняют практическую работу: заполняют таблицу, сравнив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головастика лягушки и рыбу; 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записывают в таблицу рабочей тетради.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основании сравнения записывают в тетрадь вывод о сходстве и различии земноводных и рыб.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пользе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водных и их охране </w:t>
            </w:r>
          </w:p>
        </w:tc>
      </w:tr>
    </w:tbl>
    <w:tbl>
      <w:tblPr>
        <w:tblStyle w:val="af9"/>
        <w:tblW w:w="13884" w:type="dxa"/>
        <w:tblInd w:w="0" w:type="dxa"/>
        <w:tblLayout w:type="fixed"/>
        <w:tblLook w:val="0400"/>
      </w:tblPr>
      <w:tblGrid>
        <w:gridCol w:w="607"/>
        <w:gridCol w:w="2362"/>
        <w:gridCol w:w="709"/>
        <w:gridCol w:w="2551"/>
        <w:gridCol w:w="3544"/>
        <w:gridCol w:w="4111"/>
      </w:tblGrid>
      <w:tr w:rsidR="002E26F8">
        <w:trPr>
          <w:cantSplit/>
          <w:trHeight w:val="299"/>
        </w:trPr>
        <w:tc>
          <w:tcPr>
            <w:tcW w:w="1388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Пресмыкающиеся – 5 часов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смыкающихся.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общих признаках пресм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кающихся, внешнем строении, питании,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хании, размножении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по рисункам группы пресмыкающихся,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их внешнее строение; рассказывают, где живут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ные, чем покрыто их тело, какие органы находятся на голове, как передвигаются, размножаются. </w:t>
            </w:r>
          </w:p>
          <w:p w:rsidR="002E26F8" w:rsidRDefault="00ED2D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разноо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разии пресмыкающихся, отвеч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на вопросы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и фотографиям называют группы пресмыкающихся, признаки сходства и отличия разных групп,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внешнего строения. Опис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внешнее строение прыткой ящ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рицы, гадюки, ужа, черепахи, крок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дила по плану, называют признаки сходства и различия разных групп пресмыкающихся.</w:t>
            </w:r>
          </w:p>
          <w:p w:rsidR="002E26F8" w:rsidRDefault="00ED2D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в рабочей тетради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звания пресмыкающихся, изображе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на рисунке.</w:t>
            </w:r>
          </w:p>
          <w:p w:rsidR="002E26F8" w:rsidRDefault="00ED2D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Выполняют классификацию на осн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 выделения общих признаков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смыкающихся.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взаимосвязи внешнего строения и среды обитания. Называют особенности размножения пресм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кающихся.  Устанавливают взаим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природными условиями (наличие тепла) и развитием зарод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шей пресмыкающихся. Выполняют практическую работу: зарисовка в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цикла развития пресмыкающи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ди: дополняют текст об общих призн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пресмыкающихся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Ящерица прыткая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предста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о местах обит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образе жизни,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бенностях питания прыткой ящерицы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рисунках, фотограф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ях, слайдах прыткую ящерицу. Описывают особенности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 вида, где живет, ее образ жизни, особенности питания. Рассказывают об особенностях размножения, где откладывает яйца, какие условия необходимы для развития зародыша.</w:t>
            </w:r>
          </w:p>
          <w:p w:rsidR="002E26F8" w:rsidRDefault="00ED2D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местах обитания и образе жизни пры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ящерицы, отвечают на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просы, выполняют задания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рисунках, слайдах прыткую ящерицу. Описыв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внешний вид, находят и называют  черты принадлежности к группе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смыкающихся, устанавливают взаим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средой обитания и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 видом.</w:t>
            </w:r>
          </w:p>
          <w:p w:rsidR="002E26F8" w:rsidRDefault="00ED2D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плану: где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вет, образ жизни и особенности 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</w:t>
            </w:r>
          </w:p>
          <w:p w:rsidR="002E26F8" w:rsidRDefault="00ED2D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местах обит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и образе жизни прыткой ящерицы 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Змеи. Отличительные особенности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 особенностях змей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рисунках змей, называют отличительные особенности животных; чем по внешнему виду отличается 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дюка и уж. Сравнивают и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места обитания, способ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тания, размножения и развития гадюки и ужа. Рассказывают об использовании змеиного яда  в медицине, об оказании первой медицинской помощи при укусах змей. </w:t>
            </w:r>
          </w:p>
          <w:p w:rsidR="002E26F8" w:rsidRDefault="00ED2D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разноо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разии змей, выполняют задания учителя, отвечают на вопросы</w:t>
            </w:r>
          </w:p>
          <w:p w:rsidR="002E26F8" w:rsidRDefault="002E26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рисунках, слайдах змей: гадюку, ужа. Сравнив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их внешний вид, места обитания, питание, размножение и развитие.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отличительные признаки змей, чем отличается  уж и гадюка. Соста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ляют рассказ об использовании зме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яда в медицине, оказании первой медицинской помощи при укусе змей. </w:t>
            </w:r>
          </w:p>
          <w:p w:rsidR="002E26F8" w:rsidRDefault="00ED2D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«Сравнение ужа и гадюки», данные записывают   в таблицу  тетради.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Черепахи, крокодилы. Отличительные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животных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особенностях черепах и крокодилов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подписывают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сунках черепаху и крокодила. Называют особенности внешнего вида, отличительные признаки, среду обитания, питание,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множение и развитие. 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видеофильм: среда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 и образ жизни черепах и крокодилов с последующим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суждением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черепах и крок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дилов на рисунках, слайдах. Опис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их внешний вид, отмечают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чительные особенности животных;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черты принадлежности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к группе пресмыкающихся. 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навливают взаимосвязь между средой обитания и внешним видом животных 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Сравнительная хара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теристика пресм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кающихся и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водных. Практич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предста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лений о пресмыка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и земноводных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внешний вид 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жизни пресмыкающихся и земноводных, называют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 особенности животных. В рабочей тетради подписывают рисунки с изображением частей тела животного. Заполняют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лицу сравнения лягушки и ящ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рицы, отвечают на вопросы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сравнительную характ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ристику пресмыкающихся и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водных.</w:t>
            </w:r>
          </w:p>
          <w:p w:rsidR="002E26F8" w:rsidRDefault="00ED2D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сравнивают места обитания, внешний вид (части тела, покровы), органы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редвижения, способ дыхания, питания, размножения и развития пресмыка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и земноводных. Делают вывод об общих и отличительных признаках строения и образа жизни пресмыка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щихся. Данные заносят в таблицу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бочей тетради.</w:t>
            </w:r>
          </w:p>
        </w:tc>
      </w:tr>
    </w:tbl>
    <w:p w:rsidR="002E26F8" w:rsidRDefault="00ED2DD9">
      <w:r>
        <w:br w:type="page"/>
      </w:r>
    </w:p>
    <w:tbl>
      <w:tblPr>
        <w:tblStyle w:val="afa"/>
        <w:tblW w:w="13884" w:type="dxa"/>
        <w:tblInd w:w="0" w:type="dxa"/>
        <w:tblLayout w:type="fixed"/>
        <w:tblLook w:val="0400"/>
      </w:tblPr>
      <w:tblGrid>
        <w:gridCol w:w="607"/>
        <w:gridCol w:w="2220"/>
        <w:gridCol w:w="709"/>
        <w:gridCol w:w="2410"/>
        <w:gridCol w:w="3544"/>
        <w:gridCol w:w="4394"/>
      </w:tblGrid>
      <w:tr w:rsidR="002E26F8">
        <w:trPr>
          <w:cantSplit/>
          <w:trHeight w:val="331"/>
        </w:trPr>
        <w:tc>
          <w:tcPr>
            <w:tcW w:w="949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Птицы – 10 часов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Дикие птицы.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щая характеристика птиц.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строения 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разе жизни птиц, как позвоночных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 Сравнение и распознавание птиц на рисунках и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отличительные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птиц (наличие крыльев, пуха и перьев на теле).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об особенностях размнож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ния: кладка яиц и выведение птенцов.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скелет и чучело птицы, под руководством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ля, показывают части тела птицы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 плану общую 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стику птиц: наличие крыльев, пуха и перьев на теле. Отмечают отличительные особенности размножения птиц: кладка яиц и выведение птенцов. В рабочей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раде подписывают названия к рисункам с изображением оболочек и содержимого яйца птицы, используя слова для справок.</w:t>
            </w:r>
          </w:p>
          <w:p w:rsidR="002E26F8" w:rsidRDefault="00ED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перьев птиц, описывают внешний вид по плану какой-либо птицы. Подписывают названия 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тела птицы на рисунке. Заполняют пропуски в тексте, дополняют общую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рактеристику птиц. Подписывают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сунке названия основных частей конту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пера птицы, используя слова для справок. Записывают вывод, чем пух и пуховое перо отличаются от контурного пера; дополняют преложния текста                                    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птиц.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гообразием птиц, ср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дой их обитания,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разом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птиц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сункам, фотографиям;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о среде обитания, образе жизни, особенностях питания разных групп птиц по опорным предложениям. Узнают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сунках и называют перелетных и зимующих птиц 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по плану внешний вид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птиц, устанавливают взаимосвязи между средой обитания и внешним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 разных видов птиц. Составляют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 о среде обитания разных видов птиц, образе жизни, питании; называют черты приспособленности к среде обитания.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перелетных и зимующих птиц. 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группах, составляют таблицу, схемы, анализируют и сравнивают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группы птиц и делают выводы, записывают в тетрадь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 леса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ставлений о птицах леса, особенностях образа жизни  и внешнего строения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птиц леса (большой пестрый дятел, син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ца,) описывают внешний вид (по каким внешним признакам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узнать в природе: строение крыльев, хвоста, ног, клюва). Рассказывают об образе жизни, гнездовании и заботе о потомс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 по плану и опорным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и   показывают на рисунках, таблицах птиц леса. 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строения и образе жизни в зависимости от среды обитания, отмечают черты сходства 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личия, по каким внешним признакам можно узнать в природе. 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птиц под их изображениями.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об особенностях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 образе жизни изображенных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сунке птиц леса, используя слова для справок. 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Прослушивают голоса птиц. Смотрят видеофильм «Гнездование и забота 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томстве. Охрана птиц» с последующим обсуждением.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05C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Хищные птицы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хищных птицах, особенностях внешнего строения и образа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хищных птиц (сова, орел), описывают внешний вид (по каким внешним признакам можно узнать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 птицу-хищника: строение крыльев, хвоста, ног, клюва). Рассказывают об образе жизни, гнездовании и заботе о потомс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 по плану и опорным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  показывают на рисунках, таблицах хищных птиц (сова, орел).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задание в рабочей тетради: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ределяют по рисунку какие признаки хищника заметны на внешнем строении совы и орла. Обводят в кружок номера предложений, в которых дана 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стика хищной птицы. Дополняют текст о сове, используя слова для справок.</w:t>
            </w:r>
          </w:p>
          <w:p w:rsidR="00C5305C" w:rsidRDefault="00C5305C" w:rsidP="008A1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строения и образе жизни в зависимости от среды обитания, отмечают черты сходства 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личия, по каким внешним признакам можно узнать в природе. Устанавливают взаимосвязь между природными усл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виями, образом жизни и внешним видом птиц.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голоса птиц. Смотрят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деофильм «Гнездование и забота 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томстве. Охрана птиц» с последующим обсуждением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Птицы, кормящиеся в воздухе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птицах, кормящихся в возд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хе, особенностях внешнего строения и образа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птиц, кормящихся в воздухе (ласточки, стрижи), описывают внешний вид (по каким внешним призн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 можно узнать в природе: строение крыльев, хвоста, ног, клюва). Рассказывают об образе жизни, гнездовании и заботе о потомстве по плану и опорным предложениям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  показывают на рисунках, таблицах птиц, кормящихся в воздухе (ласточки, стрижи). Подписывают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бражения птиц в рабочей тетради. Сра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нивают ласточек и стрижа, вносят 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о них в таблицу. 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строения и образе жизни в зависимости от среды обитания, отмечают черты сходства 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личия, по каким внешним признакам можно узнать в природе.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Прослушивают голоса птиц. Смотрят видеофильм «Гнездование и забота 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томстве. Охрана птиц» с последующим обсуждением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Водоплавающие птицы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водопл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вающих птицах,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внешнего строения и образа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водопл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вающих птиц  (утка-кряква,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бедь, пеликан), описывают внешний вид (по каким внешним признакам можно узнать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роде: строение крыльев, хвоста, ног, клюва). Рассказывают об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разе жизни, гнездовании и заботе о потомстве по плану и опорным предложениям.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голоса птиц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   показывают на рисунках, таблицах водоплавающих птиц. 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строения и образе жизни в зависимости от среды обитания, отмечают черты сходства 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личия, по каким внешним признакам можно узнать в природе.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гоголя и крякву на рисунках, дополняют текст об образе жизни на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доемах. Сравнивают утку и серую цаплю, дополняют текст об особенностях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ее тела и образа жизни.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на карточке: опред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ляют, кто лишний в каждом ряду птиц и почему. Дополняют текст.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Прослушивают голоса птиц 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Птицы, обитающие близ жилища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птицах,  обитающих близ жилища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птиц, обитающих близ жилища человека (голубь, 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на, воробей, трясогузка). 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образе жизни данной группы птиц, гнездов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и заботе о потомстве, нео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ходимости охране птиц по плану и опорным предложениям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птиц, обитающих, близ жил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 человека (голубь, ворона, воробей, трясогузка). В рабочей тетради рассма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ривают рисунки, подписывают названия птиц, дополняют в тексте общую хара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теристику птиц, используя опорные 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и различают по строению и образу жизни, устанавливают взаим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природными условиями,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разом жизни и внешним видом птиц.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таблицу с помощью текста учебника (сравнивают голубя и воробья).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видеофильм «Гнездование и забота о потомстве. Охрана птиц» с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следующим обсуждением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 в живом уголке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птицах живого уголкана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имеющихся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ний: внешний вид, правила содержания птиц  в «живом уго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певчих и декоративных птиц на иллюстрациях и фот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графиях (попугаи, канарейки, щеглы), называют изученные объекты, знакомятся с правилами выполнения несложных действий по уходу за певчими и декор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тивными птицами под руков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дством учителя.</w:t>
            </w:r>
          </w:p>
          <w:p w:rsidR="002E26F8" w:rsidRDefault="00ED2D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практическую работу:</w:t>
            </w:r>
          </w:p>
          <w:p w:rsidR="002E26F8" w:rsidRDefault="00ED2D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и уход за птицами в «живом уголке»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певчих и декорати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птиц (канарейки, попугаи, щеглы) в натуральном виде в естественных усл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виях и на рисунках, выделяют сущес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венные признаки певчих и декоративных птиц. </w:t>
            </w:r>
          </w:p>
          <w:p w:rsidR="002E26F8" w:rsidRDefault="00ED2D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 правила ухода и  содержания певчих и декоративных птиц. </w:t>
            </w:r>
          </w:p>
          <w:p w:rsidR="002E26F8" w:rsidRDefault="00ED2D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«Н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блюдение и уход за птицами в «живом уголке», делают вывод об особенностях ухода за домашними птицами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птицы. Птицеводство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дома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птицах, их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строения, образе жизни,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дении и выращивании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дома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птиц, описывают их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ние, образ жизни. 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тетради, используя слова для справок, подписывают названия оболочек и содержим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яйца птицы.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домашних и диких курей, гусей и уток, рассказыв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ют, с какой целью человек их разводит. Рассказывают, как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птиц на птицеводческих хозяйствах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по рисункам и называют дома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птиц (курей, гусей, уток и индюшек). Сравнивают на рисунке домашних кур с их дикими предками. Результаты сравн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заносят в таблицу.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особенности их внешнего строения, сравнивают виды птиц (д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машних гусей и домашних уток), допо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няют текст в рабочей тетради. Выделяют отличительные признаки, рассказывают об образе жизни (питание, размножение, развитие). 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Зарисовывают куриное  яйцо в тетрадь, подписывают названия оболочек 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держимого яйца птицы.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правила выращивания и ухода за домашними птицами. 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в рабочей тетради 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держании, кормлении и разведении птиц в птицеводческих хозяйствах.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птицеводства по плану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строения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 птиц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наблюдения за поведением птиц в природе: кормлением,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редвижением, заботой о пото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практическую работу: подкормка зимующих птиц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наблюдение за поведением птиц в природе, отмечают особенности поведения разных видов птиц, описыв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внешнее строение, устанавливают взаимосвязь между средой обитания, внешним видом, особенностями питания. Результаты наблюдений записывают в тетрадь</w:t>
            </w:r>
          </w:p>
        </w:tc>
      </w:tr>
    </w:tbl>
    <w:p w:rsidR="002E26F8" w:rsidRDefault="00ED2DD9">
      <w:r>
        <w:br w:type="page"/>
      </w:r>
    </w:p>
    <w:tbl>
      <w:tblPr>
        <w:tblStyle w:val="afb"/>
        <w:tblW w:w="13884" w:type="dxa"/>
        <w:tblInd w:w="0" w:type="dxa"/>
        <w:tblLayout w:type="fixed"/>
        <w:tblLook w:val="0400"/>
      </w:tblPr>
      <w:tblGrid>
        <w:gridCol w:w="607"/>
        <w:gridCol w:w="2220"/>
        <w:gridCol w:w="709"/>
        <w:gridCol w:w="2410"/>
        <w:gridCol w:w="3544"/>
        <w:gridCol w:w="4394"/>
      </w:tblGrid>
      <w:tr w:rsidR="002E26F8">
        <w:trPr>
          <w:cantSplit/>
          <w:trHeight w:val="336"/>
        </w:trPr>
        <w:tc>
          <w:tcPr>
            <w:tcW w:w="949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Млекопитающие – 15 часов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млекопитающих. Разнообразие 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копитающих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 Классификация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общих признаках млекоп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тающих. 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о разнообразии млекопитающих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вотных.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общие признаки 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копитающих, описывают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нее строение изображенного на рисунке животного, особенности внешнего вида; по рисункам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зывают разных представителей млекопитающих, определяют их сходство и отличие.  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об одном из животных, по опорным словам, и словосочетаниям, принимая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общие признаки млекопита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(рождение живых детенышей, вскармливание их молоком). Называют признаки сходства и различия между группами животных делают вывод о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нообразии млекопитающих животных.  На основе выделенных общих признаков выполняют классификацию.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сунке названия частей тела млекопита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щего. Дополняют текст об особенностях внешнего строения млекопитающих,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пользуя слова для справок   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Дикие млекоп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тающие животные. Грызуны. Общие признаки грызунов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общих признаках грызунов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по рисункам  грызунов, описывают внешний вид, среду обитания, образ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ни, питание и размножение 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зунов. Перечисляют общие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знаки грызунов. 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характерные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грызунов, с опорой на предложения и иллюстративный материал, предложенный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рабочей тетради подписывают рисунки грызунов, используя помощь учителя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рисунках, сла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дах, фотографиях грызунов. Сравнивают животных, описывают особенности их внешнего вида, среды обитания, образа жизни, питания, размножения. На основе сравнения выделяют и записывают в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общие признаки грызунов.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название зубов грызунов; дополняют текст об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стях зубов грызунов, используя слова для справок 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Мышь, белка, 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лик, бобр.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каждого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 об общих признаках отдельных групп животных.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накомление с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ностями внешнего строения, образа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ни, значением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 и жизни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животных, относящихся к группе грызунов (мышь, белка, суслик, бобр). Описывают особенности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него вида каждого животного. 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грыз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 в природе и хозяйственной деятельности человека, пользе и вреде, приносимом грызунами.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в рабочей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о значении грызунов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 и хозяйственной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человека, используя слова для справок и помощь учителя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рисункам, слайдам называют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ставителей грызунов (мышь, белка, 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лик, бобр), подписывают представителей на рисунках в тетради.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отличительные особенности каждого животного, описывают внешний вид и строение в зависимости от среды обитания. 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в рабочей тетради о значении грызунов в природе и хозяйс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венной деятельности человека. Называют пользу и вред, приносимый грызунами. 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 «Охрана белок и бобров» 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Зайцеобразные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общих признаках зайцео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зайцеобразных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сункам, описывают внешний вид, среду обитания, образ жизни,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тание, значение в природе. 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общие признаки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ченных животных.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названия зайцео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 животных,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животных, которые относятся к зайцеобразным, их общие признаки: внешний вид, среда обитания, образ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ни, питание, значение в природе (заяц-русак, заяц-беляк). 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животных, называют черты сходства и отличия, устанавливают вза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мосвязь внешнего строения со средой обитания.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в рабочих тетрадях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зайцеобразных, изображенных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сунке; дополняют текст об особенностях внешнего строения, используя слова для справок</w:t>
            </w:r>
          </w:p>
        </w:tc>
      </w:tr>
      <w:tr w:rsidR="002E26F8">
        <w:trPr>
          <w:cantSplit/>
          <w:trHeight w:val="2972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Хищные звери.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признаки хи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зверей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 диких млекоп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тающих животных.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 хищные звери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по рисункам хищных зверей. Называю общие их признаки, описывают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вид, отличительные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ности. Отмечают особенности некоторых из них. 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образе жизни, добыче пищи, называют черты сходства и различия.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зубов хищного зверя,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помощь учителя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рисунках хищных зверей, подписывают их название в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чих тетрадях. Описывают особенности внешнего вида, называют отличительные особенности. 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особенности некоторых из них (образ жизни, добыча пищи, черты схо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и различия).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 сравнения формулируют 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писывают в тетрадь общие признаки хищных зверей.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названия зубов хищного зверя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Хищные звери. Пс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 хищных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 Знакомство с псовыми (собачьи): волк, лисица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различают на фотогр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фиях и рисунках волка и лисицу; описывают особенности внешн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вида изученных животных; сравнивают, называют общие признаки изученных животных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рисунках, слайдах псовых: волка, лисицу; сравн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вают, называют особенности внешнего строения, отмечают сходство и отличие; устанавливают взаимосвязь между ср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дой обитания и внешним видом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ных. 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сравнительную 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стику «Места обитания и образ жизни псовых»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Хищные звери. Медвежьи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 хищных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 Знакомство с медвежьими: медведи (бурый, белый)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различают на фотогр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фиях и рисунках медведей (бур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го, белого); описывают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внешнего вида изученных животных; сравнивают, 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общие признаки изученных животных (места обитания, образ жизни)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рисунках, слайдах медведей (бурого, белого);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особенности внешнего строения, образа жизни, добычи пищи; устанавл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вают взаимосвязь между средой обитания и внешним видом животных. 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сравнительную 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стику мест обитания и образа жизни 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вежьих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Хищные звери.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Кошачьи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 хищных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 Знакомство с кошачьими: снежный барс, рысь, лев, тигр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различают на фотогр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фиях и рисунках снежного барса, рысь, льва, тигра; описывают особенности внешнего вида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ченных животных; сравнивают, называют общие признаки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ченных животных (места обит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образ жизни).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Дорисовывают части тела  хи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зверей по предложенным  учителем трафаретам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 слайдах кошачьих: снежного барса, рысь, льва, тигра; называют особенности внешнего строения, образа жизни, доб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пищи; устанавливают взаимосвязь между средой обитания и внешним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 животных. 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сравнительную 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стику хищных зверей, на основании сравнения заполняют таблицу с помощью учебника в рабочей тетради 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Пушные звери: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боль, куница, норка, песец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знаний о хищных зверях. Озн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комление с пушными зверями: соболь,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ница, норка, песец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диких пушных зверей (соболь, куницу, норку, песца) по таблицам, рисункам, слайдам. Подписывают названия изобр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пушных зверей в рабочей тетради.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 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зверей, называют общие признаки животных. 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где встречаются в природе, чем питаются, какие звери имеют особо ценный мех; как содержат норок. 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в рабочей тетради об образе жизни пушных зверей, используя помощь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по внешнему виду на рисунках, слайдах диких пушных зверей (соболя, куницу, норку, песца). 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внешний вид, образ жизни, поведение в природе.  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животных, называют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знаки сходства и различия, заполняют таблицу с помощью учебника.  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развед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пушных зверей на зверофермах</w:t>
            </w:r>
          </w:p>
        </w:tc>
      </w:tr>
      <w:tr w:rsidR="00C5305C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Копытные (парн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копытные, непарн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копытные)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внешнего строения и образа жизни парнокопы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непарнокопы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различают на фотогр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фиях и рисунках копытных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 (кабан, лось). Описывают особенности внешнего вида,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жизни, питание, места обит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общие признаки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ченных групп животных.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правилах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 в природе, охране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Используя помощь учителя,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рисовывают в тетрадь копыта парнокопытных и непарнок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пытных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рисунках, слайдах и называют копытных диких животных (кабан, лось). Сравнивают на рисунке лося и кабана, называют черты сходства животных.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танавливают взаимосвязь между средой обитания и внешним видом.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основании сравнения называют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сходства и различия между гру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пами животных (парнокопытных 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парнокопытных).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об образе жизни, питании, местах обитания, необходимости охраны животных.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слова для справок, дополняют предложения о копытных животных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Морские животные. Ластоногие: тюлень, морж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морских млекопитающих,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их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 связи с водным образом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 животных млекопитающих, обитающих в морях и океанах (тюлень, морж), называют общие признаки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вотных, особенности внешнего вида, среды обитания, питания, размножения и развития; что им помогает жить в воде.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вают, чем отличаются животные, их распространение и значение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морских животных, которые относятся к группе ластоногих (тюлень, морж). 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изображения животных и их общее название; дополняют предложения о сходстве животных между собой. 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Описывают их внешний вид, места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тания, питание. 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отличительные особенности: способ передвижения, образ жизни в 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 с обитанием в воде; особенности вскармливания детенышей, как предст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вителей млекопитающих. Устанавливают взаимосвязь между средой обитания и внешним видом животных; называют черты приспособленности к водной среде обитания; называют признаки сходства и различия. 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распространении и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чении морских животных</w:t>
            </w:r>
          </w:p>
        </w:tc>
      </w:tr>
      <w:tr w:rsidR="002E26F8">
        <w:trPr>
          <w:cantSplit/>
          <w:trHeight w:val="2818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Китообразные: кит, дельфин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внешнего вида и образе жизни кит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образных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 китообра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(кит, дельфин), называют общие признаки животных,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бенности внешнего вида, места обитания, питания. 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способе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 в воде, особенностях вскармливания детенышей.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об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стях строения китообразных,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слова для справок в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бочей тетради и помощь учителя.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кит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образных по плану и опорным предложениям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морских животных, которые относятся к группе китообразные (кит, дельфин). 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их внешний вид, места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тания, питание. 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отличительные особенности: способ передвижения, особенности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образа жизни; вскармливания дет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нышей, как представителей млекоп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тающих. 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с помощью учебника: записывают признаки млекопитающих и приспособления к жизни в воде китоо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об особенностях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китообразных, используя слова для справок в рабочей тетради.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значении китоо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 по плану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52                                                                                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морских млекопитающих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охране морских млекоп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тающих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различают на рисунках охраняемых морских животных (нерпа, пятнистый тюлень).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особенности их внешн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вида, места обитания. 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в природе и жизни человека. 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Красной книгой, рассказывают о ее значении, о причинах необходимости охраны морских млекопитающих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морских животных, занесе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в Красную книгу (нерпа, пятнистый тюлень). Описываю их внешний вид, среду и места обитания, значение для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 и в природе. Называют правила поведения в природе, называют причины необходимости охраны морских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между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родными компонентами, природой и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ловеком 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Приматы. Общая характеристика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общих признаках приматов, ознакомление с отельными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стями различных групп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обезьян, изображе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на рисунках, рассказывают об особенностях их внешнего вида, чем они отличаются от других млекопитающих. Отв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чают на вопросы, с помощью текста учебника; используя слова для справок, дополняют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о человекообразных обезьянах.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«Жизнь приматов», отвечают на вопросы.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приматов по внешнему виду на рисунках, слайдах. На основании сравн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разных групп приматов выделяют общие признаки; называют чем они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личаются от других млекопитающих.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текста учебника в рабочей тетради.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с помощью текста учебника предложения о человекообразных обез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янах.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характеристику по плану, записывают в тетрадь отличительные признаки приматов (расположение глаз, величина черепа, пальцы рук и ног, млечные железы).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питании, уходе за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томством, местах обитания. 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вывод, что приматы наиболее высокоразвитые млекопитающие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кра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ведческий музей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млекоп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тающих животных своей местности, их разнообразии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сматривают разных представит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 животных своей местности, узнают по внешнему виду 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копитающих, описываю их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чительные особенности; расск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о значении животных для человека, как необходимо их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ранять. Составляют рассказ ободном из представителей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 по предложенным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 вопросам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отдельными видами млек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питающих животных, составляют рассказ о внешнем виде, чем похожи и называют отличительные признаки. Рассказывают о местах обитания животных, их численн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сти, значении для природы и человека, необходимости охраны.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наблюдений записывают в тетрадь</w:t>
            </w:r>
          </w:p>
        </w:tc>
      </w:tr>
    </w:tbl>
    <w:p w:rsidR="002E26F8" w:rsidRDefault="00ED2DD9">
      <w:r>
        <w:br w:type="page"/>
      </w:r>
    </w:p>
    <w:tbl>
      <w:tblPr>
        <w:tblStyle w:val="afc"/>
        <w:tblW w:w="24699" w:type="dxa"/>
        <w:tblInd w:w="0" w:type="dxa"/>
        <w:tblLayout w:type="fixed"/>
        <w:tblLook w:val="0400"/>
      </w:tblPr>
      <w:tblGrid>
        <w:gridCol w:w="607"/>
        <w:gridCol w:w="2220"/>
        <w:gridCol w:w="709"/>
        <w:gridCol w:w="2410"/>
        <w:gridCol w:w="3544"/>
        <w:gridCol w:w="4394"/>
        <w:gridCol w:w="4579"/>
        <w:gridCol w:w="3118"/>
        <w:gridCol w:w="3118"/>
      </w:tblGrid>
      <w:tr w:rsidR="002E26F8">
        <w:trPr>
          <w:cantSplit/>
          <w:trHeight w:val="331"/>
        </w:trPr>
        <w:tc>
          <w:tcPr>
            <w:tcW w:w="1388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Сельскохозяйственные животные - 12 часов</w:t>
            </w:r>
          </w:p>
        </w:tc>
        <w:tc>
          <w:tcPr>
            <w:tcW w:w="4579" w:type="dxa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Кролик. Внешний вид и характерные особенности крол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709" w:type="dxa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хозяйственных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вотных. Ознакомл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с кроликом, его внешним видом и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рактерными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различают на рисунках кроликов. Описывают внешний вид и характерные особенности по плану и опорным предлож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ниям. Составляют рассказ 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тании, содержании и разведении кроликов по предложенным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 предложениям. Отвечают на вопросы: с какой целью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кроликов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кроликов по внешнему виду на рисунках и слайдах, описывают внешний вид и характерные особенности. Соста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ляют рассказ об особенностях питания, как травоядных животных.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 в учебнике и рассказывают, как содержат домашних кроликов, о разведении кроликов на 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лиководческих фермах.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 о значении кроликов для человека </w:t>
            </w:r>
          </w:p>
        </w:tc>
      </w:tr>
      <w:tr w:rsidR="002E26F8">
        <w:trPr>
          <w:gridAfter w:val="3"/>
          <w:wAfter w:w="10815" w:type="dxa"/>
          <w:cantSplit/>
          <w:trHeight w:val="3022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Корова.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внешнего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 сельскохозяйс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 животных. Ознакомление с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бенностями внешнего строения и содерж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коров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корову на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ках, описывают ее внешний вид, сравнивают с другими млекоп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тающими животными, находят черты сходства. 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породы коров с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рой на предложения и 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тивный материал, предложенный учителем 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корову на рисунках, называют отличительные признаки внешнего строения, ее образ жизни, сравнивают и называют породы коров. Устанавливают взаимосвязь между питанием коров и их молочной продуктивностью.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вают о правилах заготовки кормов. </w:t>
            </w:r>
          </w:p>
          <w:p w:rsidR="002E26F8" w:rsidRDefault="00ED2DD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с помощью текста учебника в рабочей тетради «Породы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ров. Отличительные признаки».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05C">
        <w:trPr>
          <w:gridAfter w:val="3"/>
          <w:wAfter w:w="10815" w:type="dxa"/>
          <w:cantSplit/>
          <w:trHeight w:val="337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коров на фермах. Вскар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ливание телят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 содержании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 и телят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содержании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 и телят на современных 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 по плану и опорным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ложениям. Называют некоторые местные породы с опорой на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люстративный материал,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ложенный учителем.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новые термины в тетрадь, используя выделенный шрифт учебника. Дают краткую характеристику стойлового и бесстойлового содержания коров с опорой на текст учебника и с помощью учителя.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какое значение имеет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 в жизни человека, как содержат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 на животноводческих фермах, как выращивают и содержат телят на совр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менных фермах.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Записывают новые термины в тетрадь.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краткую характеристику стойлов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и бесстойлового содержания коров.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в рабочей тетради 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держании коров на фермах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05C" w:rsidTr="008A11E7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Овца. Характерные особенности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 вида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 сельскохозяйс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 животных. Ознакомление с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бенностями внешнего вида и содержанием овец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называют овец.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писывают в тетрадь название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которых пород овец. Описывают внешний вид с опорой на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ложенные учителем предлож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ния; называют общие признаки. Составляют по плану краткий рассказ об особенностях питания (способность к поеданию низк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рослых растений, а также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имеющих горький и сол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вкус). По картинкам, сла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 составляют рассказ о соде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жании овец в зимний и летний периоды, значении овец в жизни человека.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овец по рисункам, слайдам; описывают особенности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 вида. Составляют рассказ о распр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странении овец, их особенностях питания (способность к поеданию низкорослых растений, а также растений, а также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тений, имеющих горький и соленый вкус).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породы овец, используя илл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стративный материал, предложенный учителем.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содержании овец в 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нее и летнее время, о значении развед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овец для экономики страны и в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человека.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изображенных на рисунке овцу и корову, заполняют таблицу в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бочей тетради «Сходство и различия».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с помощью текста учебника «Породы овец»</w:t>
            </w: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Свинья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внешнего строения и содерж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нием свиней.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 и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внешний вид домашней свиньи, отмечают особенности кожного покрова (жировая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слойка); составляют рассказ,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рисунки и помощь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теля, об уходе и кормлении (о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корме), содержании свиней на свиноводческих фермах (вну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реннем устройстве свинарника, об условиях выращивания 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сят). Записывают  в тетрадь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вые термины 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свинью на иллюстрациях по внешнему виду.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изображенных на рисунке домашних свинью и дикого кабана.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в рабочей тетради о сходстве и различии домашней свиньи и дикого кабана.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 плану краткое описание внешнего вида. Отмечают особенности внешнего строения, кожного покрова (жировая прослойка), ухода и кормления (откорма)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породы домашних свиней.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о причинах разведения свиней человеком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Лошадь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лошадях, особенностях их внешнего вида, знач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в народном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зяйстве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 лошади с опорой на предложения,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ложенные учителем. Составляют рассказ об уходе и кормлении лошадей с опорой на учебник.  Рассказывают о значении лошади для человека по предложенным учителем иллюстрациям и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ложениям. Называют породы лошадей, с опорой на 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тивный материал.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с помощью учебника в рабочей тетради об использовании разных пород лошадей в жизни человека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 лошадей по внешнему виду по рисункам или слайдам, по плану,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мечают особенности внешнего строения лошади.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иллюстрациям породы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шадей. В рабочей тетради заполняют таблицу с помощью учебника о призн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разных пород лошадей и использов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в жизни человека. Называют и зап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сывают в таблицу признаки сходства и различия пород. 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использовании разли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пород лошадей в жизни человека.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по плану: «Уход и кормление лошадей»</w:t>
            </w: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Северный олень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северном олене, его внешнем виде и значении для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рисунки, опис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вают внешний вид северного оленя, используя иллюстрации и предложения учителя.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краткий рассказ о северном олене, опираясь на план и предложения, предложе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учителем: особенности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тания, приспособленность к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ловиям жизни, значении для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ловека.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 и места обит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северного оленя.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между ср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дой обитания и внешним видом животн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особенности строения, 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 связи с условиями жизни, присп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собления к жизни в условиях севера.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Рассказывают, с какой целью разводят северных оленей.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об оленеводстве по плану.</w:t>
            </w: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Верблюд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верблюдах, закрепл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знаний о выращ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вании и уходе за сел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скохозяйственными животными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рисунки, опис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внешний вид верблюда,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иллюстрации и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учителя. В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 подписывают на рисунке 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тела верблюда.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краткий рассказ, опираясь на план и предложения, предложенные учителем, об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питания, приспосо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ленности к условиям жизни,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чении для человека.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места проживания, для чего их разводит человек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по рисункам внешний вид верблюда, подписывают на рисунке в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бочей тетради названия верблюдов.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текст, используя слова для справок, об отличии верблюдов от 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 животных.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иллюстрациям описывают места проживания, называют черты приспосо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ленности к условию жизни (особенности строения, питания). Устанавливают взаимосвязь между средой обитания и внешним видом животного.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значении верблюдов для человека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Обобщение: сел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скохозяйственные животные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 расш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рение представлений о сельскохозяйстве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животных, усл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виях их содержания и разведения, значении для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ответы на вопросы карточки с опорой на текст учебника, иллюстративный материал, предложенный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 по изученным группам сел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скохозяйственных животных (3-4 по выбору учителя). Составляют краткую характеристику изуче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сельскохозяйственных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 по опорным предложен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 и вопросам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по карточкам,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внешний вид, породы животных, условия содержания (кормление, уход), выращивание; значение для человека сельскохозяйственных животных.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ставляют краткую характеристику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ченных сельскохозяйственных животных по плану</w:t>
            </w: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Собаки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внешнего вида, содержании и уходе за собаками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собак на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люстрациях и фотографиях,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носят собак к группе домашних животных, к млекопитающим.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вид, 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по плану с опорой на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и иллюстративный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риал, предложенный учителем. Рассказывают о правилах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действий по уходу за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баками под руководством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ля. Называют   санитарно- гиги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нические требования к содерж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и уходу за собаками; о заб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леваниях и оказании первой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мощи животным,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существенные признаки собак, относят собак к определенным группам (млекопитающие, домашние животные, служебные, охотничьи, декоративные).</w:t>
            </w:r>
          </w:p>
          <w:p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собак по внешнему виду, называют признаки сходства и различия, выполняют классификацию на основе выделения общих признаков; называют породы собак. </w:t>
            </w:r>
          </w:p>
          <w:p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памятку «Санитарно-гигиенические требования к содержанию собак».</w:t>
            </w:r>
          </w:p>
          <w:p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заболеваниях и оказании первой помощи животным</w:t>
            </w: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ностях внешнего вида, содержании и уходе за кошками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кошек на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люстрациях и фотографиях,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носят кошек к группе домашних животных, к млекопитающим.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вид, 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по плану с опорой на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и иллюстративный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риал, предложенный учителем. Рассказывают о правилах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действий по уходу за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ками под руководством учителя.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  санитарно- гигиен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требования к содержанию и уходу за кошками; о заболев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ниях и оказании первой помощи животным, используя помощь учителя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существенные признаки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шек, относят кошек к определенным группам (млекопитающие, домашние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вотные). </w:t>
            </w:r>
          </w:p>
          <w:p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кошек по внешнему виду, называют признаки сходства и различия, выполняют классификацию на основе выделения общих признаков (называют породы кошек). </w:t>
            </w:r>
          </w:p>
          <w:p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с помощью учебника текст в рабочей тетради о домашних хищных зверях.</w:t>
            </w:r>
          </w:p>
          <w:p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памятку «Санитарно-гигиенические требования к содержанию кошек».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заболеваниях и оказании первой помощи животным</w:t>
            </w: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 в «живом уголке»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понятий о домашних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ных, правилах соде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жания их в «живом уголке»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животных «живого уго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ка» на иллюстрациях и фотогр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фиях (хомяки, черепахи, белые мыши, белки). Называют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ченные объекты, описывают особенности их внешнего вида, образа жизни по плану и 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 словам. </w:t>
            </w:r>
          </w:p>
          <w:p w:rsidR="00C5305C" w:rsidRDefault="00C5305C" w:rsidP="00C53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предложенным учителем предложениям рассказывают о правилах выполнения действий по уходу за «живым уголком», уходом и кормлении животных </w:t>
            </w:r>
          </w:p>
          <w:p w:rsidR="00C5305C" w:rsidRDefault="00C5305C" w:rsidP="00C53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животных «живого уголка» в натуральном виде в естестве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условиях и на картинах, относят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 «живого уголка» к определенным группам (грызуны, млекопитающие,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смыкающиеся). Рассказывают по плану с опорой на иллюстрации о правилах по уходу за «живым уголком». </w:t>
            </w:r>
          </w:p>
          <w:p w:rsidR="00C5305C" w:rsidRDefault="00C5305C" w:rsidP="00C53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«Образ жизни. Уход. Кормление. Уборка жилища» по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женному учителем плану</w:t>
            </w:r>
          </w:p>
        </w:tc>
      </w:tr>
      <w:tr w:rsidR="00C5305C">
        <w:trPr>
          <w:gridAfter w:val="3"/>
          <w:wAfter w:w="10815" w:type="dxa"/>
          <w:cantSplit/>
          <w:trHeight w:val="496"/>
        </w:trPr>
        <w:tc>
          <w:tcPr>
            <w:tcW w:w="1388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Обобщение - 2 часа</w:t>
            </w: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теме «Позвоно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животные»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о группах позвоночных животных, их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особенностях строения и образа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группы позвоночных животных, характерные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каждой группы с опорой на предложения и иллюстрати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материал, предложенный учителем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краткую характеристику каждой группы позвоночных животных с опорой на рисунки, слайды, схемы, иллюстрации используя помощь учителя</w:t>
            </w: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«Что вы узнали о животных?»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Систематизация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об изученных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беспозвоночных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звоночных животных, в каких средах обитают, как питаются, передвигаются, какое значение имеют в жизни человека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 помощь учителя.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названия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на рисунках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признаки беспозвоночных и позвоночных животных, выполняют классификацию на основе выделенных общих признаков.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краткое описание беспозв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ночных и позвоночных животных по плану и опорным понятиям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26F8" w:rsidRDefault="002E26F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E26F8" w:rsidSect="001C28B1">
      <w:pgSz w:w="16834" w:h="11909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8F6" w:rsidRDefault="004E28F6">
      <w:pPr>
        <w:spacing w:after="0" w:line="240" w:lineRule="auto"/>
      </w:pPr>
      <w:r>
        <w:separator/>
      </w:r>
    </w:p>
  </w:endnote>
  <w:endnote w:type="continuationSeparator" w:id="1">
    <w:p w:rsidR="004E28F6" w:rsidRDefault="004E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6F8" w:rsidRDefault="00ED71F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 w:rsidR="00ED2DD9"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D65D07">
      <w:rPr>
        <w:rFonts w:ascii="Times New Roman" w:eastAsia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:rsidR="002E26F8" w:rsidRDefault="002E26F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8F6" w:rsidRDefault="004E28F6">
      <w:pPr>
        <w:spacing w:after="0" w:line="240" w:lineRule="auto"/>
      </w:pPr>
      <w:r>
        <w:separator/>
      </w:r>
    </w:p>
  </w:footnote>
  <w:footnote w:type="continuationSeparator" w:id="1">
    <w:p w:rsidR="004E28F6" w:rsidRDefault="004E2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6B33"/>
    <w:multiLevelType w:val="multilevel"/>
    <w:tmpl w:val="BE381A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CD57035"/>
    <w:multiLevelType w:val="multilevel"/>
    <w:tmpl w:val="537C55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CE55AA0"/>
    <w:multiLevelType w:val="multilevel"/>
    <w:tmpl w:val="300EF6C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4472B3"/>
    <w:multiLevelType w:val="multilevel"/>
    <w:tmpl w:val="3B1299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D230145"/>
    <w:multiLevelType w:val="multilevel"/>
    <w:tmpl w:val="D50E0C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DA74886"/>
    <w:multiLevelType w:val="multilevel"/>
    <w:tmpl w:val="09544AE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E0D1D73"/>
    <w:multiLevelType w:val="multilevel"/>
    <w:tmpl w:val="EF180DE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17843D9"/>
    <w:multiLevelType w:val="hybridMultilevel"/>
    <w:tmpl w:val="8DEC33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FB97717"/>
    <w:multiLevelType w:val="multilevel"/>
    <w:tmpl w:val="0BE23A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3381A00"/>
    <w:multiLevelType w:val="multilevel"/>
    <w:tmpl w:val="49EA2D4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6A46F59"/>
    <w:multiLevelType w:val="multilevel"/>
    <w:tmpl w:val="15E69334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8AC51B5"/>
    <w:multiLevelType w:val="hybridMultilevel"/>
    <w:tmpl w:val="2452BF8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9B270E0"/>
    <w:multiLevelType w:val="multilevel"/>
    <w:tmpl w:val="6B82B156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A433CF9"/>
    <w:multiLevelType w:val="multilevel"/>
    <w:tmpl w:val="44E8D9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F3D1500"/>
    <w:multiLevelType w:val="hybridMultilevel"/>
    <w:tmpl w:val="C4AC77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156BD"/>
    <w:multiLevelType w:val="multilevel"/>
    <w:tmpl w:val="2078FC12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2984E04"/>
    <w:multiLevelType w:val="multilevel"/>
    <w:tmpl w:val="554EE77E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5AE4EBE"/>
    <w:multiLevelType w:val="multilevel"/>
    <w:tmpl w:val="0D76E4D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0881BBA"/>
    <w:multiLevelType w:val="multilevel"/>
    <w:tmpl w:val="EE84DC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3E7647E"/>
    <w:multiLevelType w:val="multilevel"/>
    <w:tmpl w:val="AA1A13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B8D5934"/>
    <w:multiLevelType w:val="hybridMultilevel"/>
    <w:tmpl w:val="EFE008E0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02C33"/>
    <w:multiLevelType w:val="multilevel"/>
    <w:tmpl w:val="979852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13E1800"/>
    <w:multiLevelType w:val="multilevel"/>
    <w:tmpl w:val="C68EF1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575654E"/>
    <w:multiLevelType w:val="multilevel"/>
    <w:tmpl w:val="4B4E57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8D8588A"/>
    <w:multiLevelType w:val="multilevel"/>
    <w:tmpl w:val="F7C25BE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93404F0"/>
    <w:multiLevelType w:val="multilevel"/>
    <w:tmpl w:val="E1564C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DBE3D09"/>
    <w:multiLevelType w:val="multilevel"/>
    <w:tmpl w:val="6BA057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FC218C5"/>
    <w:multiLevelType w:val="hybridMultilevel"/>
    <w:tmpl w:val="2C9221F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4"/>
  </w:num>
  <w:num w:numId="4">
    <w:abstractNumId w:val="25"/>
  </w:num>
  <w:num w:numId="5">
    <w:abstractNumId w:val="27"/>
  </w:num>
  <w:num w:numId="6">
    <w:abstractNumId w:val="5"/>
  </w:num>
  <w:num w:numId="7">
    <w:abstractNumId w:val="22"/>
  </w:num>
  <w:num w:numId="8">
    <w:abstractNumId w:val="9"/>
  </w:num>
  <w:num w:numId="9">
    <w:abstractNumId w:val="23"/>
  </w:num>
  <w:num w:numId="10">
    <w:abstractNumId w:val="10"/>
  </w:num>
  <w:num w:numId="11">
    <w:abstractNumId w:val="18"/>
  </w:num>
  <w:num w:numId="12">
    <w:abstractNumId w:val="17"/>
  </w:num>
  <w:num w:numId="13">
    <w:abstractNumId w:val="7"/>
  </w:num>
  <w:num w:numId="14">
    <w:abstractNumId w:val="6"/>
  </w:num>
  <w:num w:numId="15">
    <w:abstractNumId w:val="19"/>
  </w:num>
  <w:num w:numId="16">
    <w:abstractNumId w:val="21"/>
  </w:num>
  <w:num w:numId="17">
    <w:abstractNumId w:val="8"/>
  </w:num>
  <w:num w:numId="18">
    <w:abstractNumId w:val="12"/>
  </w:num>
  <w:num w:numId="19">
    <w:abstractNumId w:val="3"/>
  </w:num>
  <w:num w:numId="20">
    <w:abstractNumId w:val="28"/>
  </w:num>
  <w:num w:numId="21">
    <w:abstractNumId w:val="11"/>
  </w:num>
  <w:num w:numId="22">
    <w:abstractNumId w:val="1"/>
  </w:num>
  <w:num w:numId="23">
    <w:abstractNumId w:val="26"/>
  </w:num>
  <w:num w:numId="24">
    <w:abstractNumId w:val="16"/>
  </w:num>
  <w:num w:numId="25">
    <w:abstractNumId w:val="20"/>
  </w:num>
  <w:num w:numId="26">
    <w:abstractNumId w:val="14"/>
  </w:num>
  <w:num w:numId="27">
    <w:abstractNumId w:val="2"/>
  </w:num>
  <w:num w:numId="28">
    <w:abstractNumId w:val="13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6F8"/>
    <w:rsid w:val="001C28B1"/>
    <w:rsid w:val="001C3808"/>
    <w:rsid w:val="002E26F8"/>
    <w:rsid w:val="002F2515"/>
    <w:rsid w:val="003F728A"/>
    <w:rsid w:val="004C28F2"/>
    <w:rsid w:val="004E28F6"/>
    <w:rsid w:val="005D0DFF"/>
    <w:rsid w:val="0069586A"/>
    <w:rsid w:val="008A22BA"/>
    <w:rsid w:val="00965599"/>
    <w:rsid w:val="00AB6A41"/>
    <w:rsid w:val="00AC72CF"/>
    <w:rsid w:val="00C5305C"/>
    <w:rsid w:val="00D65D07"/>
    <w:rsid w:val="00DA2732"/>
    <w:rsid w:val="00E549C4"/>
    <w:rsid w:val="00EA0CE1"/>
    <w:rsid w:val="00ED10DB"/>
    <w:rsid w:val="00ED2DD9"/>
    <w:rsid w:val="00ED7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99"/>
  </w:style>
  <w:style w:type="paragraph" w:styleId="1">
    <w:name w:val="heading 1"/>
    <w:basedOn w:val="a"/>
    <w:next w:val="a"/>
    <w:link w:val="10"/>
    <w:uiPriority w:val="9"/>
    <w:qFormat/>
    <w:rsid w:val="00642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27A2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9655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655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6559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9655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655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6559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AC27A2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AC27A2"/>
  </w:style>
  <w:style w:type="paragraph" w:styleId="a4">
    <w:name w:val="header"/>
    <w:basedOn w:val="a"/>
    <w:link w:val="a5"/>
    <w:rsid w:val="00AC27A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AC27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AC27A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C27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rsid w:val="00AC27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C27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C27A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a">
    <w:name w:val="Normal (Web)"/>
    <w:basedOn w:val="a"/>
    <w:uiPriority w:val="99"/>
    <w:unhideWhenUsed/>
    <w:rsid w:val="00AC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qFormat/>
    <w:rsid w:val="00ED3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List Paragraph"/>
    <w:basedOn w:val="a"/>
    <w:link w:val="ae"/>
    <w:uiPriority w:val="34"/>
    <w:qFormat/>
    <w:rsid w:val="00A97C26"/>
    <w:pPr>
      <w:ind w:left="720"/>
      <w:contextualSpacing/>
    </w:pPr>
  </w:style>
  <w:style w:type="table" w:styleId="af">
    <w:name w:val="Table Grid"/>
    <w:basedOn w:val="a1"/>
    <w:uiPriority w:val="39"/>
    <w:rsid w:val="00514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7943E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794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EB62C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B62C6"/>
  </w:style>
  <w:style w:type="character" w:customStyle="1" w:styleId="ac">
    <w:name w:val="Без интервала Знак"/>
    <w:link w:val="ab"/>
    <w:locked/>
    <w:rsid w:val="00F935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24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8023D9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DA2732"/>
    <w:pPr>
      <w:tabs>
        <w:tab w:val="left" w:pos="426"/>
        <w:tab w:val="right" w:leader="dot" w:pos="9063"/>
      </w:tabs>
      <w:spacing w:after="100" w:line="276" w:lineRule="auto"/>
      <w:jc w:val="both"/>
    </w:pPr>
  </w:style>
  <w:style w:type="character" w:styleId="af3">
    <w:name w:val="Hyperlink"/>
    <w:basedOn w:val="a0"/>
    <w:uiPriority w:val="99"/>
    <w:unhideWhenUsed/>
    <w:rsid w:val="008023D9"/>
    <w:rPr>
      <w:color w:val="0563C1" w:themeColor="hyperlink"/>
      <w:u w:val="single"/>
    </w:rPr>
  </w:style>
  <w:style w:type="paragraph" w:styleId="af4">
    <w:name w:val="Subtitle"/>
    <w:basedOn w:val="a"/>
    <w:next w:val="a"/>
    <w:uiPriority w:val="11"/>
    <w:qFormat/>
    <w:rsid w:val="009655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rsid w:val="009655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965599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7">
    <w:basedOn w:val="TableNormal"/>
    <w:rsid w:val="00965599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8">
    <w:basedOn w:val="TableNormal"/>
    <w:rsid w:val="00965599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9">
    <w:basedOn w:val="TableNormal"/>
    <w:rsid w:val="00965599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a">
    <w:basedOn w:val="TableNormal"/>
    <w:rsid w:val="00965599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b">
    <w:basedOn w:val="TableNormal"/>
    <w:rsid w:val="00965599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c">
    <w:basedOn w:val="TableNormal"/>
    <w:rsid w:val="00965599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paragraph" w:styleId="23">
    <w:name w:val="toc 2"/>
    <w:basedOn w:val="a"/>
    <w:next w:val="a"/>
    <w:autoRedefine/>
    <w:uiPriority w:val="39"/>
    <w:unhideWhenUsed/>
    <w:rsid w:val="00DA2732"/>
    <w:pPr>
      <w:spacing w:after="100"/>
      <w:ind w:left="220"/>
    </w:pPr>
  </w:style>
  <w:style w:type="character" w:customStyle="1" w:styleId="ae">
    <w:name w:val="Абзац списка Знак"/>
    <w:link w:val="ad"/>
    <w:uiPriority w:val="34"/>
    <w:locked/>
    <w:rsid w:val="003F728A"/>
  </w:style>
  <w:style w:type="paragraph" w:styleId="HTML">
    <w:name w:val="HTML Preformatted"/>
    <w:basedOn w:val="a"/>
    <w:link w:val="HTML0"/>
    <w:uiPriority w:val="99"/>
    <w:unhideWhenUsed/>
    <w:rsid w:val="003F7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F728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3rQo89welU6HLZORjVt91HdXCA==">AMUW2mUQPtWdr4Yr4IXwi8EwOd0gxDn33X7ujnbrZLBpXY8IgUiXuLmhvc66tyROp8ADOtOGrcKFtWT5U6dLhfmNBds3KO8wf4zknEqlusf19WvC28a/FBgoC6JhktzHwrgQvbCycqKyulHS07BgKVO7G1U64HOit7ZoXDQWH3T7R/P3tK6pSF1yxg2JW1SQ0SvnhJhr+fr3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10897</Words>
  <Characters>62117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12</cp:revision>
  <dcterms:created xsi:type="dcterms:W3CDTF">2023-05-14T19:55:00Z</dcterms:created>
  <dcterms:modified xsi:type="dcterms:W3CDTF">2024-09-10T04:08:00Z</dcterms:modified>
</cp:coreProperties>
</file>